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4A9" w:rsidRDefault="00473BA1" w:rsidP="004176CF">
      <w:pPr>
        <w:shd w:val="clear" w:color="auto" w:fill="DDD9C3" w:themeFill="background2" w:themeFillShade="E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PAINEISTETUN AURINKOKENNOVEDENLÄMMITTIMEN SÄÄDIN</w:t>
      </w:r>
    </w:p>
    <w:p w:rsidR="00DB1F1B" w:rsidRDefault="00DB1F1B" w:rsidP="00DB1F1B">
      <w:pPr>
        <w:jc w:val="center"/>
        <w:rPr>
          <w:b/>
          <w:sz w:val="32"/>
          <w:szCs w:val="32"/>
        </w:rPr>
      </w:pPr>
    </w:p>
    <w:p w:rsidR="0064299C" w:rsidRDefault="0064299C" w:rsidP="00DB1F1B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64299C" w:rsidRPr="0064299C" w:rsidRDefault="0064299C" w:rsidP="00DB1F1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noProof/>
          <w:sz w:val="28"/>
          <w:szCs w:val="28"/>
        </w:rPr>
        <w:drawing>
          <wp:inline distT="0" distB="0" distL="0" distR="0">
            <wp:extent cx="3019425" cy="3676650"/>
            <wp:effectExtent l="19050" t="0" r="9525" b="0"/>
            <wp:docPr id="1" name="Kuva 0" descr="WT-ST01-18_Sääd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99C" w:rsidRDefault="0064299C" w:rsidP="00DB1F1B">
      <w:pPr>
        <w:rPr>
          <w:b/>
          <w:sz w:val="28"/>
          <w:szCs w:val="28"/>
          <w:u w:val="single"/>
        </w:rPr>
      </w:pPr>
    </w:p>
    <w:p w:rsidR="0064299C" w:rsidRDefault="0064299C" w:rsidP="00DB1F1B">
      <w:pPr>
        <w:rPr>
          <w:b/>
          <w:sz w:val="28"/>
          <w:szCs w:val="28"/>
          <w:u w:val="single"/>
        </w:rPr>
      </w:pPr>
    </w:p>
    <w:p w:rsidR="0064299C" w:rsidRDefault="0064299C" w:rsidP="00DB1F1B">
      <w:pPr>
        <w:rPr>
          <w:b/>
          <w:sz w:val="28"/>
          <w:szCs w:val="28"/>
          <w:u w:val="single"/>
        </w:rPr>
      </w:pPr>
    </w:p>
    <w:p w:rsidR="0064299C" w:rsidRDefault="0064299C" w:rsidP="00DB1F1B">
      <w:pPr>
        <w:rPr>
          <w:b/>
          <w:sz w:val="28"/>
          <w:szCs w:val="28"/>
          <w:u w:val="single"/>
        </w:rPr>
      </w:pPr>
    </w:p>
    <w:p w:rsidR="00DB1F1B" w:rsidRDefault="00DB1F1B" w:rsidP="004176CF">
      <w:pPr>
        <w:shd w:val="clear" w:color="auto" w:fill="DDD9C3" w:themeFill="background2" w:themeFillShade="E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Asennus- ja käyttöohjeet</w:t>
      </w:r>
    </w:p>
    <w:p w:rsidR="00DB1F1B" w:rsidRDefault="00DB1F1B" w:rsidP="00DB1F1B">
      <w:r>
        <w:t>Lue huolella ennen käyttöä!</w:t>
      </w:r>
    </w:p>
    <w:p w:rsidR="00DB1F1B" w:rsidRDefault="00DB1F1B" w:rsidP="00DB1F1B"/>
    <w:p w:rsidR="00DB1F1B" w:rsidRDefault="00DB1F1B" w:rsidP="00DB1F1B"/>
    <w:p w:rsidR="00DB1F1B" w:rsidRDefault="00DB1F1B" w:rsidP="00DB1F1B">
      <w:pPr>
        <w:rPr>
          <w:b/>
          <w:sz w:val="28"/>
          <w:szCs w:val="28"/>
        </w:rPr>
      </w:pPr>
    </w:p>
    <w:p w:rsidR="0064299C" w:rsidRDefault="0064299C" w:rsidP="00DB1F1B">
      <w:pPr>
        <w:rPr>
          <w:b/>
          <w:sz w:val="24"/>
          <w:szCs w:val="24"/>
        </w:rPr>
      </w:pPr>
    </w:p>
    <w:p w:rsidR="0064299C" w:rsidRDefault="0064299C" w:rsidP="00DB1F1B">
      <w:pPr>
        <w:rPr>
          <w:b/>
          <w:sz w:val="24"/>
          <w:szCs w:val="24"/>
        </w:rPr>
      </w:pPr>
    </w:p>
    <w:p w:rsidR="00DB1F1B" w:rsidRDefault="00DB1F1B" w:rsidP="004176CF">
      <w:pPr>
        <w:shd w:val="clear" w:color="auto" w:fill="EEECE1" w:themeFill="background2"/>
        <w:rPr>
          <w:b/>
        </w:rPr>
      </w:pPr>
      <w:r w:rsidRPr="00DB1F1B">
        <w:rPr>
          <w:b/>
          <w:sz w:val="24"/>
          <w:szCs w:val="24"/>
        </w:rPr>
        <w:lastRenderedPageBreak/>
        <w:t>1. Turvallisuustietoa</w:t>
      </w:r>
    </w:p>
    <w:p w:rsidR="00DB1F1B" w:rsidRDefault="00DB1F1B" w:rsidP="00DB1F1B">
      <w:pPr>
        <w:spacing w:line="240" w:lineRule="auto"/>
      </w:pPr>
      <w:r>
        <w:t>ASENNUS JA KÄYTTÖÖNOTTO:</w:t>
      </w:r>
    </w:p>
    <w:p w:rsidR="00DB1F1B" w:rsidRDefault="00DB1F1B" w:rsidP="00DB1F1B">
      <w:pPr>
        <w:spacing w:line="240" w:lineRule="auto"/>
      </w:pPr>
      <w:proofErr w:type="gramStart"/>
      <w:r>
        <w:t>-</w:t>
      </w:r>
      <w:proofErr w:type="gramEnd"/>
      <w:r>
        <w:t xml:space="preserve"> Kun asennat johtoja, varmista että rakennuksen paloturvallisuus on kunnossa.</w:t>
      </w:r>
    </w:p>
    <w:p w:rsidR="00DB1F1B" w:rsidRDefault="00DB1F1B" w:rsidP="00DB1F1B">
      <w:pPr>
        <w:spacing w:line="240" w:lineRule="auto"/>
      </w:pPr>
      <w:proofErr w:type="gramStart"/>
      <w:r>
        <w:t>-</w:t>
      </w:r>
      <w:proofErr w:type="gramEnd"/>
      <w:r>
        <w:t xml:space="preserve"> Säädintä ei saa asentaa tilaan, jossa se voi altistua helposti syttyville kaasuille/höyryille.</w:t>
      </w:r>
    </w:p>
    <w:p w:rsidR="00DB1F1B" w:rsidRDefault="00DB1F1B" w:rsidP="00DB1F1B">
      <w:pPr>
        <w:spacing w:line="240" w:lineRule="auto"/>
      </w:pPr>
      <w:proofErr w:type="gramStart"/>
      <w:r>
        <w:t>-</w:t>
      </w:r>
      <w:proofErr w:type="gramEnd"/>
      <w:r>
        <w:t xml:space="preserve"> Ohjeistettuja ympäristörajoituksia ei saa ylittää säätimen asennuspaikassa.</w:t>
      </w:r>
    </w:p>
    <w:p w:rsidR="00DB1F1B" w:rsidRDefault="00DB1F1B" w:rsidP="00DB1F1B">
      <w:pPr>
        <w:spacing w:line="240" w:lineRule="auto"/>
      </w:pPr>
      <w:proofErr w:type="gramStart"/>
      <w:r>
        <w:t>-</w:t>
      </w:r>
      <w:proofErr w:type="gramEnd"/>
      <w:r>
        <w:t xml:space="preserve"> Ennen laitteen yhdistämistä, </w:t>
      </w:r>
      <w:r w:rsidR="00F47D99">
        <w:t>varmista, että virranjakajan luokitus soveltuu laitteen ilmoitettuihin luokituksiin.</w:t>
      </w:r>
    </w:p>
    <w:p w:rsidR="00F47D99" w:rsidRDefault="00F47D99" w:rsidP="00DB1F1B">
      <w:pPr>
        <w:spacing w:line="240" w:lineRule="auto"/>
      </w:pPr>
      <w:proofErr w:type="gramStart"/>
      <w:r>
        <w:t>-</w:t>
      </w:r>
      <w:proofErr w:type="gramEnd"/>
      <w:r>
        <w:t xml:space="preserve"> Kaikkien säätimeen kytkettävien laitteiden luokitusten tulee soveltua säätimen ilmoitettuihin luokituksiin.</w:t>
      </w:r>
    </w:p>
    <w:p w:rsidR="00F47D99" w:rsidRDefault="00F47D99" w:rsidP="00DB1F1B">
      <w:pPr>
        <w:spacing w:line="240" w:lineRule="auto"/>
      </w:pPr>
      <w:proofErr w:type="gramStart"/>
      <w:r>
        <w:t>-</w:t>
      </w:r>
      <w:proofErr w:type="gramEnd"/>
      <w:r>
        <w:t xml:space="preserve"> Avattua säädintä saa käsitellä vain virran ollessa poissa päältä. Virranjakajaa koskevia turvallisuusohjeita tulee noudattaa.</w:t>
      </w:r>
    </w:p>
    <w:p w:rsidR="00F47D99" w:rsidRDefault="00F47D99" w:rsidP="00DB1F1B">
      <w:pPr>
        <w:spacing w:line="240" w:lineRule="auto"/>
      </w:pPr>
      <w:proofErr w:type="gramStart"/>
      <w:r>
        <w:t>-</w:t>
      </w:r>
      <w:proofErr w:type="gramEnd"/>
      <w:r>
        <w:t xml:space="preserve"> Säätimen avaamista edellyttävät toimenpiteet (esim. sulakkeen vaihto) saa suorittaa ainoastaan alan ammattilainen.</w:t>
      </w:r>
    </w:p>
    <w:p w:rsidR="00F47D99" w:rsidRDefault="00F47D99" w:rsidP="00DB1F1B">
      <w:pPr>
        <w:spacing w:line="240" w:lineRule="auto"/>
      </w:pPr>
      <w:r>
        <w:t>VASTUUNALAISUUS:</w:t>
      </w:r>
    </w:p>
    <w:p w:rsidR="00F47D99" w:rsidRDefault="006E4400" w:rsidP="00DB1F1B">
      <w:pPr>
        <w:spacing w:line="240" w:lineRule="auto"/>
      </w:pPr>
      <w:r>
        <w:t>Väärin asennettuna laite saattaa aiheuttaa materiaali- tai henkilövahinkoja. Emme ota vastuuta omaisuus- tai muista vahingoista, jotka johtuvat laitteen väärästä asennuksesta, käytöstä tai huollosta. Valmistaja pidättää oikeuden muutoksiin laitteessa/käyttöohjeissa. Kun laitteen turvallinen käyttö ei ole enää mahdollista, poista se välittömästi käytöstä. Huom.: Varmista, ettei laitetta voi vahingossa kytkeä takaisin päälle.</w:t>
      </w:r>
    </w:p>
    <w:p w:rsidR="006E4400" w:rsidRDefault="006E4400" w:rsidP="00DB1F1B">
      <w:pPr>
        <w:spacing w:line="240" w:lineRule="auto"/>
      </w:pPr>
      <w:r>
        <w:t>TÄRKEÄÄ:</w:t>
      </w:r>
    </w:p>
    <w:p w:rsidR="006E4400" w:rsidRDefault="006E4400" w:rsidP="00DB1F1B">
      <w:pPr>
        <w:spacing w:line="240" w:lineRule="auto"/>
      </w:pPr>
      <w:r>
        <w:t>Käyttöohjeissa saattaa ilmetä eroavaisuuksia/tahattomia virheitä esim. kuvien ja mittamääreiden suhteen. Emme ota vastuuta mahdollisten virheiden aiheuttamista vahingoista.</w:t>
      </w:r>
    </w:p>
    <w:p w:rsidR="006E4400" w:rsidRDefault="006E4400" w:rsidP="00DB1F1B">
      <w:pPr>
        <w:spacing w:line="240" w:lineRule="auto"/>
      </w:pPr>
      <w:r>
        <w:t>SYMBOLIEN KUVAUS:</w:t>
      </w:r>
    </w:p>
    <w:p w:rsidR="00687C2A" w:rsidRDefault="0064299C" w:rsidP="00DB1F1B">
      <w:pPr>
        <w:spacing w:line="240" w:lineRule="auto"/>
      </w:pPr>
      <w:r>
        <w:rPr>
          <w:noProof/>
        </w:rPr>
        <w:drawing>
          <wp:inline distT="0" distB="0" distL="0" distR="0">
            <wp:extent cx="371475" cy="419100"/>
            <wp:effectExtent l="19050" t="0" r="9525" b="0"/>
            <wp:docPr id="2" name="Kuva 1" descr="WT-ST01-18_Säädin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4400">
        <w:t xml:space="preserve">Turvallisuuteen liittyvät ohjeet on käyttöohjeissa merkitty varoituskolmiolla, joka varoittaa mahdollisista turvallisuusriskeistä. HUOM.: </w:t>
      </w:r>
      <w:r w:rsidR="00687C2A">
        <w:t>Sisältää tärkeää tietoa.</w:t>
      </w:r>
    </w:p>
    <w:p w:rsidR="00687C2A" w:rsidRDefault="00687C2A" w:rsidP="00DB1F1B">
      <w:pPr>
        <w:spacing w:line="240" w:lineRule="auto"/>
      </w:pPr>
    </w:p>
    <w:p w:rsidR="0064299C" w:rsidRDefault="0064299C" w:rsidP="00DB1F1B">
      <w:pPr>
        <w:spacing w:line="240" w:lineRule="auto"/>
      </w:pPr>
    </w:p>
    <w:p w:rsidR="0064299C" w:rsidRDefault="0064299C" w:rsidP="00DB1F1B">
      <w:pPr>
        <w:spacing w:line="240" w:lineRule="auto"/>
      </w:pPr>
    </w:p>
    <w:p w:rsidR="0064299C" w:rsidRDefault="0064299C" w:rsidP="00DB1F1B">
      <w:pPr>
        <w:spacing w:line="240" w:lineRule="auto"/>
      </w:pPr>
    </w:p>
    <w:p w:rsidR="0064299C" w:rsidRDefault="0064299C" w:rsidP="00DB1F1B">
      <w:pPr>
        <w:spacing w:line="240" w:lineRule="auto"/>
      </w:pPr>
    </w:p>
    <w:p w:rsidR="0064299C" w:rsidRDefault="0064299C" w:rsidP="00DB1F1B">
      <w:pPr>
        <w:spacing w:line="240" w:lineRule="auto"/>
      </w:pPr>
    </w:p>
    <w:p w:rsidR="0064299C" w:rsidRDefault="0064299C" w:rsidP="00DB1F1B">
      <w:pPr>
        <w:spacing w:line="240" w:lineRule="auto"/>
      </w:pPr>
    </w:p>
    <w:p w:rsidR="0064299C" w:rsidRDefault="0064299C" w:rsidP="00DB1F1B">
      <w:pPr>
        <w:spacing w:line="240" w:lineRule="auto"/>
      </w:pPr>
    </w:p>
    <w:p w:rsidR="0064299C" w:rsidRDefault="0064299C" w:rsidP="00DB1F1B">
      <w:pPr>
        <w:spacing w:line="240" w:lineRule="auto"/>
      </w:pPr>
    </w:p>
    <w:p w:rsidR="00687C2A" w:rsidRDefault="00687C2A" w:rsidP="00DB1F1B">
      <w:pPr>
        <w:spacing w:line="240" w:lineRule="auto"/>
      </w:pPr>
      <w:r>
        <w:lastRenderedPageBreak/>
        <w:t>NÄPPÄIMET JA TOIMINNOT:</w:t>
      </w:r>
    </w:p>
    <w:p w:rsidR="0064299C" w:rsidRDefault="0064299C" w:rsidP="00DB1F1B">
      <w:pPr>
        <w:spacing w:line="240" w:lineRule="auto"/>
      </w:pPr>
    </w:p>
    <w:p w:rsidR="0064299C" w:rsidRDefault="0064299C" w:rsidP="00DB1F1B">
      <w:pPr>
        <w:spacing w:line="240" w:lineRule="auto"/>
      </w:pPr>
      <w:r>
        <w:rPr>
          <w:noProof/>
        </w:rPr>
        <w:drawing>
          <wp:inline distT="0" distB="0" distL="0" distR="0">
            <wp:extent cx="3867150" cy="2705100"/>
            <wp:effectExtent l="19050" t="0" r="0" b="0"/>
            <wp:docPr id="3" name="Kuva 2" descr="WT-ST01-18_Säädin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C2A" w:rsidRDefault="00687C2A" w:rsidP="00DB1F1B">
      <w:pPr>
        <w:spacing w:line="240" w:lineRule="aut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87C2A" w:rsidTr="00687C2A">
        <w:tc>
          <w:tcPr>
            <w:tcW w:w="4889" w:type="dxa"/>
          </w:tcPr>
          <w:p w:rsidR="00687C2A" w:rsidRDefault="00687C2A" w:rsidP="00DB1F1B">
            <w:r>
              <w:t>Nro.</w:t>
            </w:r>
          </w:p>
        </w:tc>
        <w:tc>
          <w:tcPr>
            <w:tcW w:w="4889" w:type="dxa"/>
          </w:tcPr>
          <w:p w:rsidR="00687C2A" w:rsidRDefault="00687C2A" w:rsidP="00DB1F1B">
            <w:r>
              <w:t>Kuvaus</w:t>
            </w:r>
          </w:p>
        </w:tc>
      </w:tr>
      <w:tr w:rsidR="00687C2A" w:rsidTr="00687C2A">
        <w:tc>
          <w:tcPr>
            <w:tcW w:w="4889" w:type="dxa"/>
          </w:tcPr>
          <w:p w:rsidR="00687C2A" w:rsidRDefault="00687C2A" w:rsidP="00DB1F1B">
            <w:r>
              <w:t>1</w:t>
            </w:r>
          </w:p>
        </w:tc>
        <w:tc>
          <w:tcPr>
            <w:tcW w:w="4889" w:type="dxa"/>
          </w:tcPr>
          <w:p w:rsidR="00687C2A" w:rsidRDefault="00687C2A" w:rsidP="00330C72">
            <w:r>
              <w:t>Virtavalo</w:t>
            </w:r>
            <w:r w:rsidR="00330C72">
              <w:t xml:space="preserve"> </w:t>
            </w:r>
          </w:p>
        </w:tc>
      </w:tr>
      <w:tr w:rsidR="00687C2A" w:rsidTr="00687C2A">
        <w:tc>
          <w:tcPr>
            <w:tcW w:w="4889" w:type="dxa"/>
          </w:tcPr>
          <w:p w:rsidR="00687C2A" w:rsidRDefault="00687C2A" w:rsidP="00DB1F1B">
            <w:r>
              <w:t>2</w:t>
            </w:r>
          </w:p>
        </w:tc>
        <w:tc>
          <w:tcPr>
            <w:tcW w:w="4889" w:type="dxa"/>
          </w:tcPr>
          <w:p w:rsidR="00687C2A" w:rsidRDefault="00687C2A" w:rsidP="00DB1F1B">
            <w:r>
              <w:t>Käynnistys/sammutus</w:t>
            </w:r>
            <w:r w:rsidR="00330C72">
              <w:t xml:space="preserve"> ("</w:t>
            </w:r>
            <w:proofErr w:type="spellStart"/>
            <w:r w:rsidR="00330C72">
              <w:t>On/Off</w:t>
            </w:r>
            <w:proofErr w:type="spellEnd"/>
            <w:r w:rsidR="00330C72">
              <w:t>")</w:t>
            </w:r>
          </w:p>
        </w:tc>
      </w:tr>
      <w:tr w:rsidR="00687C2A" w:rsidTr="00687C2A">
        <w:tc>
          <w:tcPr>
            <w:tcW w:w="4889" w:type="dxa"/>
          </w:tcPr>
          <w:p w:rsidR="00687C2A" w:rsidRDefault="00687C2A" w:rsidP="00DB1F1B">
            <w:r>
              <w:t>3</w:t>
            </w:r>
          </w:p>
        </w:tc>
        <w:tc>
          <w:tcPr>
            <w:tcW w:w="4889" w:type="dxa"/>
          </w:tcPr>
          <w:p w:rsidR="00687C2A" w:rsidRDefault="00687C2A" w:rsidP="00DB1F1B">
            <w:r>
              <w:t>Kello</w:t>
            </w:r>
            <w:r w:rsidR="00330C72">
              <w:t xml:space="preserve"> ("Clock")</w:t>
            </w:r>
          </w:p>
        </w:tc>
      </w:tr>
      <w:tr w:rsidR="00687C2A" w:rsidTr="00687C2A">
        <w:tc>
          <w:tcPr>
            <w:tcW w:w="4889" w:type="dxa"/>
          </w:tcPr>
          <w:p w:rsidR="00687C2A" w:rsidRDefault="00687C2A" w:rsidP="00DB1F1B">
            <w:r>
              <w:t>4</w:t>
            </w:r>
          </w:p>
        </w:tc>
        <w:tc>
          <w:tcPr>
            <w:tcW w:w="4889" w:type="dxa"/>
          </w:tcPr>
          <w:p w:rsidR="00687C2A" w:rsidRDefault="00687C2A" w:rsidP="00DB1F1B">
            <w:r>
              <w:t>Lepo</w:t>
            </w:r>
            <w:r w:rsidR="00330C72">
              <w:t xml:space="preserve"> ("Holiday")</w:t>
            </w:r>
          </w:p>
        </w:tc>
      </w:tr>
      <w:tr w:rsidR="00687C2A" w:rsidTr="00687C2A">
        <w:tc>
          <w:tcPr>
            <w:tcW w:w="4889" w:type="dxa"/>
          </w:tcPr>
          <w:p w:rsidR="00687C2A" w:rsidRDefault="00687C2A" w:rsidP="00DB1F1B">
            <w:r>
              <w:t>5</w:t>
            </w:r>
          </w:p>
        </w:tc>
        <w:tc>
          <w:tcPr>
            <w:tcW w:w="4889" w:type="dxa"/>
          </w:tcPr>
          <w:p w:rsidR="00687C2A" w:rsidRDefault="00687C2A" w:rsidP="00DB1F1B">
            <w:r>
              <w:t>Lämmitys</w:t>
            </w:r>
            <w:r w:rsidR="00330C72">
              <w:t xml:space="preserve"> ("</w:t>
            </w:r>
            <w:proofErr w:type="spellStart"/>
            <w:r w:rsidR="00330C72">
              <w:t>Heating</w:t>
            </w:r>
            <w:proofErr w:type="spellEnd"/>
            <w:r w:rsidR="00330C72">
              <w:t>")</w:t>
            </w:r>
          </w:p>
        </w:tc>
      </w:tr>
      <w:tr w:rsidR="00687C2A" w:rsidTr="00687C2A">
        <w:tc>
          <w:tcPr>
            <w:tcW w:w="4889" w:type="dxa"/>
          </w:tcPr>
          <w:p w:rsidR="00687C2A" w:rsidRDefault="00687C2A" w:rsidP="00DB1F1B">
            <w:r>
              <w:t>6</w:t>
            </w:r>
          </w:p>
        </w:tc>
        <w:tc>
          <w:tcPr>
            <w:tcW w:w="4889" w:type="dxa"/>
          </w:tcPr>
          <w:p w:rsidR="00687C2A" w:rsidRDefault="00687C2A" w:rsidP="00DB1F1B">
            <w:r>
              <w:t>Palautus</w:t>
            </w:r>
            <w:r w:rsidR="00330C72">
              <w:t xml:space="preserve"> ("</w:t>
            </w:r>
            <w:proofErr w:type="spellStart"/>
            <w:r w:rsidR="00330C72">
              <w:t>Recovery</w:t>
            </w:r>
            <w:proofErr w:type="spellEnd"/>
            <w:r w:rsidR="00330C72">
              <w:t>")</w:t>
            </w:r>
          </w:p>
        </w:tc>
      </w:tr>
      <w:tr w:rsidR="00687C2A" w:rsidTr="00687C2A">
        <w:tc>
          <w:tcPr>
            <w:tcW w:w="4889" w:type="dxa"/>
          </w:tcPr>
          <w:p w:rsidR="00687C2A" w:rsidRDefault="00687C2A" w:rsidP="00DB1F1B">
            <w:r>
              <w:t>7</w:t>
            </w:r>
          </w:p>
        </w:tc>
        <w:tc>
          <w:tcPr>
            <w:tcW w:w="4889" w:type="dxa"/>
          </w:tcPr>
          <w:p w:rsidR="00687C2A" w:rsidRDefault="00330C72" w:rsidP="00DB1F1B">
            <w:r>
              <w:t>Ohjelmasta poistuminen ("</w:t>
            </w:r>
            <w:proofErr w:type="spellStart"/>
            <w:r>
              <w:t>Esc</w:t>
            </w:r>
            <w:proofErr w:type="spellEnd"/>
            <w:r>
              <w:t>")</w:t>
            </w:r>
          </w:p>
        </w:tc>
      </w:tr>
      <w:tr w:rsidR="00687C2A" w:rsidTr="00687C2A">
        <w:tc>
          <w:tcPr>
            <w:tcW w:w="4889" w:type="dxa"/>
          </w:tcPr>
          <w:p w:rsidR="00687C2A" w:rsidRDefault="00687C2A" w:rsidP="00DB1F1B">
            <w:r>
              <w:t>8</w:t>
            </w:r>
          </w:p>
        </w:tc>
        <w:tc>
          <w:tcPr>
            <w:tcW w:w="4889" w:type="dxa"/>
          </w:tcPr>
          <w:p w:rsidR="00687C2A" w:rsidRDefault="00330C72" w:rsidP="00DB1F1B">
            <w:r>
              <w:t>Vahvistus ("</w:t>
            </w:r>
            <w:proofErr w:type="spellStart"/>
            <w:r>
              <w:t>Confirm</w:t>
            </w:r>
            <w:proofErr w:type="spellEnd"/>
            <w:r>
              <w:t>")</w:t>
            </w:r>
          </w:p>
        </w:tc>
      </w:tr>
      <w:tr w:rsidR="00687C2A" w:rsidTr="00687C2A">
        <w:tc>
          <w:tcPr>
            <w:tcW w:w="4889" w:type="dxa"/>
          </w:tcPr>
          <w:p w:rsidR="00687C2A" w:rsidRDefault="00687C2A" w:rsidP="00DB1F1B">
            <w:r>
              <w:t>9</w:t>
            </w:r>
          </w:p>
        </w:tc>
        <w:tc>
          <w:tcPr>
            <w:tcW w:w="4889" w:type="dxa"/>
          </w:tcPr>
          <w:p w:rsidR="00687C2A" w:rsidRDefault="00330C72" w:rsidP="00DB1F1B">
            <w:r>
              <w:t>Parametrin säätö ("+")</w:t>
            </w:r>
          </w:p>
        </w:tc>
      </w:tr>
      <w:tr w:rsidR="00687C2A" w:rsidTr="00687C2A">
        <w:tc>
          <w:tcPr>
            <w:tcW w:w="4889" w:type="dxa"/>
          </w:tcPr>
          <w:p w:rsidR="00687C2A" w:rsidRDefault="00687C2A" w:rsidP="00DB1F1B">
            <w:r>
              <w:t>10</w:t>
            </w:r>
          </w:p>
        </w:tc>
        <w:tc>
          <w:tcPr>
            <w:tcW w:w="4889" w:type="dxa"/>
          </w:tcPr>
          <w:p w:rsidR="00687C2A" w:rsidRDefault="00330C72" w:rsidP="00DB1F1B">
            <w:r>
              <w:t>Parametrin säätö ("-")</w:t>
            </w:r>
          </w:p>
        </w:tc>
      </w:tr>
      <w:tr w:rsidR="00687C2A" w:rsidTr="00687C2A">
        <w:tc>
          <w:tcPr>
            <w:tcW w:w="4889" w:type="dxa"/>
          </w:tcPr>
          <w:p w:rsidR="00687C2A" w:rsidRDefault="00687C2A" w:rsidP="00DB1F1B">
            <w:r>
              <w:t>11</w:t>
            </w:r>
          </w:p>
        </w:tc>
        <w:tc>
          <w:tcPr>
            <w:tcW w:w="4889" w:type="dxa"/>
          </w:tcPr>
          <w:p w:rsidR="00687C2A" w:rsidRDefault="00330C72" w:rsidP="00DB1F1B">
            <w:proofErr w:type="spellStart"/>
            <w:r>
              <w:t>LCD-näyttö</w:t>
            </w:r>
            <w:proofErr w:type="spellEnd"/>
          </w:p>
        </w:tc>
      </w:tr>
    </w:tbl>
    <w:p w:rsidR="00687C2A" w:rsidRDefault="00687C2A" w:rsidP="00DB1F1B">
      <w:pPr>
        <w:spacing w:line="240" w:lineRule="auto"/>
      </w:pPr>
    </w:p>
    <w:p w:rsidR="00DB1F1B" w:rsidRDefault="006E4400" w:rsidP="00DB1F1B">
      <w:pPr>
        <w:spacing w:line="240" w:lineRule="auto"/>
      </w:pPr>
      <w:r>
        <w:t xml:space="preserve"> </w:t>
      </w:r>
    </w:p>
    <w:p w:rsidR="006D1031" w:rsidRDefault="006D1031" w:rsidP="004176CF">
      <w:pPr>
        <w:shd w:val="clear" w:color="auto" w:fill="EEECE1" w:themeFill="background2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 ASENNUS</w:t>
      </w:r>
    </w:p>
    <w:p w:rsidR="006D1031" w:rsidRDefault="006D1031" w:rsidP="00DB1F1B">
      <w:pPr>
        <w:spacing w:line="240" w:lineRule="auto"/>
      </w:pPr>
      <w:r>
        <w:t>Säätimen saa asentaa ainoastaan sisätiloihin, kauas mahdollisista vaaratekijöistä, sekä elektromagneettisesta kentästä. Säädin tulee olla varustettu lisä</w:t>
      </w:r>
      <w:r w:rsidR="004A1B9A">
        <w:t>pistokkeella, joka tulee olla vähintään 3 mm:n etäisyydellä pistokkeen navasta.</w:t>
      </w:r>
    </w:p>
    <w:p w:rsidR="004A1B9A" w:rsidRDefault="004A1B9A" w:rsidP="00DB1F1B">
      <w:pPr>
        <w:spacing w:line="240" w:lineRule="auto"/>
      </w:pPr>
      <w:r>
        <w:t>NÄYTÖN ASENTAMINEN:</w:t>
      </w:r>
    </w:p>
    <w:p w:rsidR="004A1B9A" w:rsidRDefault="004A1B9A" w:rsidP="00DB1F1B">
      <w:pPr>
        <w:spacing w:line="240" w:lineRule="auto"/>
      </w:pPr>
      <w:r>
        <w:tab/>
        <w:t xml:space="preserve">1. Poista </w:t>
      </w:r>
      <w:r w:rsidR="00C860ED">
        <w:t>rasian takakansi ruuvimeisselillä, kuva 1.</w:t>
      </w:r>
    </w:p>
    <w:p w:rsidR="00C860ED" w:rsidRDefault="00C860ED" w:rsidP="00DB1F1B">
      <w:pPr>
        <w:spacing w:line="240" w:lineRule="auto"/>
      </w:pPr>
      <w:r>
        <w:tab/>
        <w:t>2. Kiinnitä rasian takakansi seinään, kuva 2. (Huom.: Älä poraa reikää kanteen.)</w:t>
      </w:r>
    </w:p>
    <w:p w:rsidR="00C860ED" w:rsidRDefault="00C860ED" w:rsidP="00DB1F1B">
      <w:pPr>
        <w:spacing w:line="240" w:lineRule="auto"/>
      </w:pPr>
      <w:r>
        <w:tab/>
        <w:t>3. Kiinnitä näyttö takakanteen, kuva 3.</w:t>
      </w:r>
    </w:p>
    <w:p w:rsidR="0064299C" w:rsidRDefault="0064299C" w:rsidP="00DB1F1B">
      <w:pPr>
        <w:spacing w:line="240" w:lineRule="auto"/>
      </w:pPr>
    </w:p>
    <w:p w:rsidR="0064299C" w:rsidRDefault="0064299C" w:rsidP="00DB1F1B">
      <w:pPr>
        <w:spacing w:line="240" w:lineRule="auto"/>
      </w:pPr>
      <w:r>
        <w:lastRenderedPageBreak/>
        <w:tab/>
      </w:r>
      <w:r>
        <w:rPr>
          <w:noProof/>
        </w:rPr>
        <w:drawing>
          <wp:inline distT="0" distB="0" distL="0" distR="0">
            <wp:extent cx="5162550" cy="1314450"/>
            <wp:effectExtent l="19050" t="0" r="0" b="0"/>
            <wp:docPr id="4" name="Kuva 3" descr="WT-ST01-18_Säädin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99C" w:rsidRDefault="0064299C" w:rsidP="00DB1F1B">
      <w:pPr>
        <w:spacing w:line="240" w:lineRule="auto"/>
      </w:pPr>
    </w:p>
    <w:p w:rsidR="00C860ED" w:rsidRDefault="00C860ED" w:rsidP="00DB1F1B">
      <w:pPr>
        <w:spacing w:line="240" w:lineRule="auto"/>
      </w:pPr>
      <w:r>
        <w:t>SÄÄTIMEN ASENTAMINEN:</w:t>
      </w:r>
    </w:p>
    <w:p w:rsidR="00C860ED" w:rsidRDefault="00C860ED" w:rsidP="00DB1F1B">
      <w:pPr>
        <w:spacing w:line="240" w:lineRule="auto"/>
      </w:pPr>
      <w:r>
        <w:tab/>
      </w:r>
      <w:r w:rsidR="0064299C" w:rsidRPr="0064299C">
        <w:rPr>
          <w:noProof/>
        </w:rPr>
        <w:drawing>
          <wp:inline distT="0" distB="0" distL="0" distR="0">
            <wp:extent cx="371475" cy="419100"/>
            <wp:effectExtent l="19050" t="0" r="9525" b="0"/>
            <wp:docPr id="5" name="Kuva 1" descr="WT-ST01-18_Säädin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HUOM.: Säädin tulee asentaa vain sellaiseen paikkaan, jossa on riittävä suojaus.</w:t>
      </w:r>
    </w:p>
    <w:p w:rsidR="00C860ED" w:rsidRDefault="00C860ED" w:rsidP="00DB1F1B">
      <w:pPr>
        <w:spacing w:line="240" w:lineRule="auto"/>
      </w:pPr>
      <w:r>
        <w:tab/>
        <w:t>Säätimen kiinnityskotelon asentaminen:</w:t>
      </w:r>
    </w:p>
    <w:p w:rsidR="00C860ED" w:rsidRDefault="00C860ED" w:rsidP="00DB1F1B">
      <w:pPr>
        <w:spacing w:line="240" w:lineRule="auto"/>
      </w:pPr>
      <w:r>
        <w:tab/>
        <w:t>1. Valitse sopiva paikka.</w:t>
      </w:r>
    </w:p>
    <w:p w:rsidR="00C860ED" w:rsidRDefault="00C860ED" w:rsidP="00DB1F1B">
      <w:pPr>
        <w:spacing w:line="240" w:lineRule="auto"/>
      </w:pPr>
      <w:r>
        <w:tab/>
        <w:t>2. Merkitse kiinnitysreiän paikka.</w:t>
      </w:r>
    </w:p>
    <w:p w:rsidR="00C860ED" w:rsidRDefault="00C860ED" w:rsidP="00DB1F1B">
      <w:pPr>
        <w:spacing w:line="240" w:lineRule="auto"/>
      </w:pPr>
      <w:r>
        <w:tab/>
        <w:t>3. Poraa kiinnitysreikä ja aseta siihen ekspansioruuvi.</w:t>
      </w:r>
    </w:p>
    <w:p w:rsidR="00C860ED" w:rsidRDefault="00C860ED" w:rsidP="00DB1F1B">
      <w:pPr>
        <w:spacing w:line="240" w:lineRule="auto"/>
      </w:pPr>
      <w:r>
        <w:tab/>
        <w:t>4. Kiinnitä kiinnityskotelo ruuvilla.</w:t>
      </w:r>
    </w:p>
    <w:p w:rsidR="00C860ED" w:rsidRDefault="00C860ED" w:rsidP="00DB1F1B">
      <w:pPr>
        <w:spacing w:line="240" w:lineRule="auto"/>
      </w:pPr>
      <w:r>
        <w:tab/>
      </w:r>
      <w:r w:rsidR="008B4892">
        <w:t>5. Paina säädinkotelo kiinnityskoteloon.</w:t>
      </w:r>
    </w:p>
    <w:p w:rsidR="0002747A" w:rsidRDefault="0002747A" w:rsidP="00DB1F1B">
      <w:pPr>
        <w:spacing w:line="240" w:lineRule="auto"/>
      </w:pPr>
      <w:r>
        <w:tab/>
      </w:r>
      <w:r>
        <w:rPr>
          <w:noProof/>
        </w:rPr>
        <w:drawing>
          <wp:inline distT="0" distB="0" distL="0" distR="0">
            <wp:extent cx="2609850" cy="1704975"/>
            <wp:effectExtent l="19050" t="0" r="0" b="0"/>
            <wp:docPr id="6" name="Kuva 5" descr="WT-ST01-18_Säädin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47A" w:rsidRDefault="0002747A" w:rsidP="00DB1F1B">
      <w:pPr>
        <w:spacing w:line="240" w:lineRule="auto"/>
      </w:pPr>
    </w:p>
    <w:p w:rsidR="00651362" w:rsidRDefault="00651362" w:rsidP="00DB1F1B">
      <w:pPr>
        <w:spacing w:line="240" w:lineRule="auto"/>
      </w:pPr>
      <w:r>
        <w:t>JOHTOKIINNITYSTEN VALMISTELUT:</w:t>
      </w:r>
    </w:p>
    <w:p w:rsidR="00651362" w:rsidRDefault="00651362" w:rsidP="00DB1F1B">
      <w:pPr>
        <w:spacing w:line="240" w:lineRule="auto"/>
      </w:pPr>
      <w:r>
        <w:tab/>
      </w:r>
      <w:r w:rsidR="0002747A" w:rsidRPr="0002747A">
        <w:rPr>
          <w:noProof/>
        </w:rPr>
        <w:drawing>
          <wp:inline distT="0" distB="0" distL="0" distR="0">
            <wp:extent cx="371475" cy="419100"/>
            <wp:effectExtent l="19050" t="0" r="9525" b="0"/>
            <wp:docPr id="7" name="Kuva 1" descr="WT-ST01-18_Säädin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HUOM.: Katkaise verkkovirta ennen säätimen kannen avaamista.</w:t>
      </w:r>
    </w:p>
    <w:p w:rsidR="00651362" w:rsidRDefault="00651362" w:rsidP="00DB1F1B">
      <w:pPr>
        <w:spacing w:line="240" w:lineRule="auto"/>
      </w:pPr>
      <w:r>
        <w:t>VIRRAN YHDISTÄMINEN:</w:t>
      </w:r>
    </w:p>
    <w:p w:rsidR="00651362" w:rsidRDefault="00651362" w:rsidP="00DB1F1B">
      <w:pPr>
        <w:spacing w:line="240" w:lineRule="auto"/>
      </w:pPr>
      <w:r>
        <w:t>Virran saa kytkeä päälle vain silloin, kun säätimen suojakotelo on suljettu.</w:t>
      </w:r>
    </w:p>
    <w:p w:rsidR="00651362" w:rsidRDefault="00651362" w:rsidP="00DB1F1B">
      <w:pPr>
        <w:spacing w:line="240" w:lineRule="auto"/>
      </w:pPr>
      <w:r>
        <w:t>Asennuspaikasta riippuen, johdot voi yhdistää laitteeseen joko kotelon takaosasta, tai kotelon sivun alemmasta reiästä.</w:t>
      </w:r>
    </w:p>
    <w:p w:rsidR="00651362" w:rsidRDefault="00651362" w:rsidP="00DB1F1B">
      <w:pPr>
        <w:spacing w:line="240" w:lineRule="auto"/>
      </w:pPr>
      <w:r>
        <w:t xml:space="preserve">HUOM.: Elastinen johto tulee kiinnittää koteloon laitteen mukana tulevilla </w:t>
      </w:r>
      <w:r w:rsidR="00C56932">
        <w:t>puristimilla.</w:t>
      </w:r>
    </w:p>
    <w:p w:rsidR="0002747A" w:rsidRDefault="0002747A" w:rsidP="00DB1F1B">
      <w:pPr>
        <w:spacing w:line="240" w:lineRule="auto"/>
      </w:pPr>
      <w:r>
        <w:lastRenderedPageBreak/>
        <w:tab/>
      </w:r>
      <w:r>
        <w:rPr>
          <w:noProof/>
        </w:rPr>
        <w:drawing>
          <wp:inline distT="0" distB="0" distL="0" distR="0">
            <wp:extent cx="5267325" cy="1885950"/>
            <wp:effectExtent l="19050" t="0" r="9525" b="0"/>
            <wp:docPr id="8" name="Kuva 7" descr="WT-ST01-18_Säädin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47A" w:rsidRDefault="0002747A" w:rsidP="00DB1F1B">
      <w:pPr>
        <w:spacing w:line="240" w:lineRule="auto"/>
      </w:pPr>
    </w:p>
    <w:p w:rsidR="00C56932" w:rsidRDefault="00C56932" w:rsidP="00DB1F1B">
      <w:pPr>
        <w:spacing w:line="240" w:lineRule="auto"/>
      </w:pPr>
      <w:r>
        <w:t>TERMINAALI</w:t>
      </w:r>
      <w:r w:rsidR="0002747A">
        <w:t>E</w:t>
      </w:r>
      <w:r>
        <w:t>N YHDISTÄMINEN:</w:t>
      </w:r>
    </w:p>
    <w:p w:rsidR="00C56932" w:rsidRDefault="0002747A" w:rsidP="00DB1F1B">
      <w:pPr>
        <w:spacing w:line="240" w:lineRule="auto"/>
      </w:pPr>
      <w:r w:rsidRPr="0002747A">
        <w:rPr>
          <w:noProof/>
        </w:rPr>
        <w:drawing>
          <wp:inline distT="0" distB="0" distL="0" distR="0">
            <wp:extent cx="371475" cy="419100"/>
            <wp:effectExtent l="19050" t="0" r="9525" b="0"/>
            <wp:docPr id="9" name="Kuva 1" descr="WT-ST01-18_Säädin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6932">
        <w:t>HUOM.: Ennen terminaalin avaamista, kytke verkkovirta pois päältä ja noudata sähköturvallisuusmääräyksiä.</w:t>
      </w:r>
    </w:p>
    <w:p w:rsidR="00C56932" w:rsidRDefault="00C56932" w:rsidP="00DB1F1B">
      <w:pPr>
        <w:spacing w:line="240" w:lineRule="auto"/>
      </w:pPr>
      <w:proofErr w:type="gramStart"/>
      <w:r>
        <w:t>-</w:t>
      </w:r>
      <w:proofErr w:type="gramEnd"/>
      <w:r>
        <w:t xml:space="preserve"> Terminaalin kaaviokuva:</w:t>
      </w:r>
    </w:p>
    <w:p w:rsidR="0002747A" w:rsidRDefault="0002747A" w:rsidP="00DB1F1B">
      <w:pPr>
        <w:spacing w:line="240" w:lineRule="auto"/>
      </w:pPr>
      <w:r>
        <w:rPr>
          <w:noProof/>
        </w:rPr>
        <w:drawing>
          <wp:inline distT="0" distB="0" distL="0" distR="0">
            <wp:extent cx="5057775" cy="1219200"/>
            <wp:effectExtent l="19050" t="0" r="9525" b="0"/>
            <wp:docPr id="10" name="Kuva 9" descr="WT-ST01-18_Säädin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7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932" w:rsidRDefault="00C56932" w:rsidP="00DB1F1B">
      <w:pPr>
        <w:spacing w:line="240" w:lineRule="auto"/>
      </w:pPr>
    </w:p>
    <w:p w:rsidR="00C56932" w:rsidRDefault="00C56932" w:rsidP="00DB1F1B">
      <w:pPr>
        <w:spacing w:line="240" w:lineRule="auto"/>
      </w:pPr>
      <w:r>
        <w:t>- "</w:t>
      </w:r>
      <w:proofErr w:type="spellStart"/>
      <w:r>
        <w:t>Reset</w:t>
      </w:r>
      <w:proofErr w:type="spellEnd"/>
      <w:r>
        <w:t>"-näppäin: Paina tästä palauttaaksesi järjestelmän tehdasasetuksiin.</w:t>
      </w:r>
    </w:p>
    <w:p w:rsidR="00C56932" w:rsidRDefault="00C56932" w:rsidP="00DB1F1B">
      <w:pPr>
        <w:spacing w:line="240" w:lineRule="auto"/>
      </w:pPr>
      <w:proofErr w:type="gramStart"/>
      <w:r>
        <w:t>-</w:t>
      </w:r>
      <w:proofErr w:type="gramEnd"/>
      <w:r>
        <w:t xml:space="preserve"> Virran yhdistäminen: Sisäänmenoportin maadoituslinja = GND</w:t>
      </w:r>
    </w:p>
    <w:p w:rsidR="00C56932" w:rsidRDefault="00C56932" w:rsidP="00DB1F1B">
      <w:pPr>
        <w:spacing w:line="240" w:lineRule="auto"/>
      </w:pPr>
      <w:proofErr w:type="gramStart"/>
      <w:r>
        <w:t>-</w:t>
      </w:r>
      <w:proofErr w:type="gramEnd"/>
      <w:r>
        <w:t xml:space="preserve"> Näytön yhdistäminen:</w:t>
      </w:r>
    </w:p>
    <w:p w:rsidR="00C56932" w:rsidRDefault="00C56932" w:rsidP="00DB1F1B">
      <w:pPr>
        <w:spacing w:line="240" w:lineRule="auto"/>
      </w:pPr>
      <w:r>
        <w:tab/>
        <w:t>Portti 1: Yhdistä punainen johto (+12V)</w:t>
      </w:r>
    </w:p>
    <w:p w:rsidR="00C56932" w:rsidRDefault="00C56932" w:rsidP="00DB1F1B">
      <w:pPr>
        <w:spacing w:line="240" w:lineRule="auto"/>
      </w:pPr>
      <w:r>
        <w:tab/>
        <w:t>Portti 2: Yhdistä valkoinen johto (COM)</w:t>
      </w:r>
    </w:p>
    <w:p w:rsidR="00C56932" w:rsidRDefault="00C56932" w:rsidP="00DB1F1B">
      <w:pPr>
        <w:spacing w:line="240" w:lineRule="auto"/>
      </w:pPr>
      <w:r>
        <w:tab/>
        <w:t>Portti 3: Yhdistä musta johto (GND)</w:t>
      </w:r>
    </w:p>
    <w:p w:rsidR="00C56932" w:rsidRDefault="00C56932" w:rsidP="00DB1F1B">
      <w:pPr>
        <w:spacing w:line="240" w:lineRule="auto"/>
      </w:pPr>
      <w:r>
        <w:tab/>
        <w:t>HUOM.: Johdata johto sisäpuolelle ja kiinnitä se ulkopuolelle.</w:t>
      </w:r>
    </w:p>
    <w:p w:rsidR="0002747A" w:rsidRDefault="0002747A" w:rsidP="00DB1F1B">
      <w:pPr>
        <w:spacing w:line="240" w:lineRule="auto"/>
      </w:pPr>
      <w:r>
        <w:lastRenderedPageBreak/>
        <w:tab/>
      </w:r>
      <w:r>
        <w:rPr>
          <w:noProof/>
        </w:rPr>
        <w:drawing>
          <wp:inline distT="0" distB="0" distL="0" distR="0">
            <wp:extent cx="971550" cy="1362075"/>
            <wp:effectExtent l="19050" t="0" r="0" b="0"/>
            <wp:docPr id="11" name="Kuva 10" descr="WT-ST01-18_Säädin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8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C9F" w:rsidRDefault="003F6C9F" w:rsidP="00DB1F1B">
      <w:pPr>
        <w:spacing w:line="240" w:lineRule="auto"/>
      </w:pPr>
      <w:proofErr w:type="gramStart"/>
      <w:r>
        <w:t>-</w:t>
      </w:r>
      <w:proofErr w:type="gramEnd"/>
      <w:r>
        <w:t xml:space="preserve"> Sensorin sisäänmenoportit:</w:t>
      </w:r>
    </w:p>
    <w:p w:rsidR="003F6C9F" w:rsidRDefault="003F6C9F" w:rsidP="00DB1F1B">
      <w:pPr>
        <w:spacing w:line="240" w:lineRule="auto"/>
      </w:pPr>
      <w:r>
        <w:tab/>
        <w:t xml:space="preserve">T0, T1: Pt1000-sensoreille, </w:t>
      </w:r>
      <w:proofErr w:type="spellStart"/>
      <w:r>
        <w:t>keräimen</w:t>
      </w:r>
      <w:proofErr w:type="spellEnd"/>
      <w:r>
        <w:t xml:space="preserve"> lämpötilan sekä lämmön ulostulon mittaukseen.</w:t>
      </w:r>
    </w:p>
    <w:p w:rsidR="003F6C9F" w:rsidRDefault="003F6C9F" w:rsidP="00DB1F1B">
      <w:pPr>
        <w:spacing w:line="240" w:lineRule="auto"/>
      </w:pPr>
      <w:r>
        <w:tab/>
        <w:t>T2, T3, T4: NTC10K- ja B=3950 -sensoreille, säiliön ja putken lämpötilan mittaukseen.</w:t>
      </w:r>
    </w:p>
    <w:p w:rsidR="00B11070" w:rsidRDefault="00B11070" w:rsidP="00DB1F1B">
      <w:pPr>
        <w:spacing w:line="240" w:lineRule="auto"/>
      </w:pPr>
      <w:proofErr w:type="gramStart"/>
      <w:r>
        <w:t>-</w:t>
      </w:r>
      <w:proofErr w:type="gramEnd"/>
      <w:r>
        <w:t xml:space="preserve"> Ohjeita lämpötilasensoreiden asennukseen:</w:t>
      </w:r>
    </w:p>
    <w:p w:rsidR="00B11070" w:rsidRDefault="00B11070" w:rsidP="00DB1F1B">
      <w:pPr>
        <w:spacing w:line="240" w:lineRule="auto"/>
      </w:pPr>
      <w:r>
        <w:tab/>
      </w:r>
      <w:proofErr w:type="spellStart"/>
      <w:r>
        <w:t>Keräimen</w:t>
      </w:r>
      <w:proofErr w:type="spellEnd"/>
      <w:r>
        <w:t xml:space="preserve"> kanssa saa käyttää vain Pt1000-sensoreita. Sensori ja sen kaapeli kestävät</w:t>
      </w:r>
      <w:proofErr w:type="gramStart"/>
      <w:r>
        <w:t xml:space="preserve"> 280°C</w:t>
      </w:r>
      <w:proofErr w:type="gramEnd"/>
      <w:r>
        <w:t xml:space="preserve">:n </w:t>
      </w:r>
      <w:r>
        <w:tab/>
        <w:t>lämpötilaa.</w:t>
      </w:r>
    </w:p>
    <w:p w:rsidR="00B11070" w:rsidRDefault="00B11070" w:rsidP="00DB1F1B">
      <w:pPr>
        <w:spacing w:line="240" w:lineRule="auto"/>
      </w:pPr>
      <w:r>
        <w:tab/>
        <w:t xml:space="preserve">Säiliön ja putken kanssa saa käyttää vain NTC10K- ja B=3950 -sensoreita. Sensorit ja niiden </w:t>
      </w:r>
      <w:r>
        <w:tab/>
        <w:t>kaapelit kestävät</w:t>
      </w:r>
      <w:proofErr w:type="gramStart"/>
      <w:r>
        <w:t xml:space="preserve"> 105°C</w:t>
      </w:r>
      <w:proofErr w:type="gramEnd"/>
      <w:r>
        <w:t>:n lämpötilaa.</w:t>
      </w:r>
    </w:p>
    <w:p w:rsidR="00B11070" w:rsidRDefault="00B11070" w:rsidP="00DB1F1B">
      <w:pPr>
        <w:spacing w:line="240" w:lineRule="auto"/>
      </w:pPr>
      <w:r>
        <w:tab/>
        <w:t xml:space="preserve">Kaikissa sensorikaapeleissa on matala jännite, eikä niitä siitä syystä tule asettaa </w:t>
      </w:r>
      <w:r>
        <w:tab/>
        <w:t>230V~:n/400V~:n kaapeleiden läheisyyteen (minimiväli 100 mm).</w:t>
      </w:r>
    </w:p>
    <w:p w:rsidR="00391D5A" w:rsidRDefault="00391D5A" w:rsidP="00DB1F1B">
      <w:pPr>
        <w:spacing w:line="240" w:lineRule="auto"/>
      </w:pPr>
      <w:r>
        <w:tab/>
        <w:t xml:space="preserve">Sensorikaapelit voi asentaa </w:t>
      </w:r>
      <w:proofErr w:type="spellStart"/>
      <w:r>
        <w:t>max</w:t>
      </w:r>
      <w:proofErr w:type="spellEnd"/>
      <w:r>
        <w:t xml:space="preserve">. n. 100 m:n pituuteen. Kun kaapelin pituus on n. 50 m, </w:t>
      </w:r>
      <w:r>
        <w:tab/>
        <w:t xml:space="preserve">kaapelin paksuuden tulee olla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0.75mm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. Kun kaapelin pituus on n. 100 m, kaapelin </w:t>
      </w:r>
      <w:r>
        <w:tab/>
        <w:t xml:space="preserve">paksuuden tulee olla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1.5mm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:rsidR="003F67E7" w:rsidRDefault="003F67E7" w:rsidP="00DB1F1B">
      <w:pPr>
        <w:spacing w:line="240" w:lineRule="auto"/>
      </w:pPr>
      <w:proofErr w:type="gramStart"/>
      <w:r>
        <w:t>-</w:t>
      </w:r>
      <w:proofErr w:type="gramEnd"/>
      <w:r>
        <w:t xml:space="preserve"> Ulostuloportit:</w:t>
      </w:r>
    </w:p>
    <w:p w:rsidR="003F67E7" w:rsidRDefault="003F67E7" w:rsidP="00DB1F1B">
      <w:pPr>
        <w:spacing w:line="240" w:lineRule="auto"/>
      </w:pPr>
      <w:r>
        <w:tab/>
        <w:t xml:space="preserve">Portti P1: </w:t>
      </w:r>
      <w:r w:rsidR="000158DB">
        <w:t xml:space="preserve">Aurinkokierron pumppuun, puolijohderele (SCR), sopii myös </w:t>
      </w:r>
      <w:proofErr w:type="spellStart"/>
      <w:r w:rsidR="000158DB">
        <w:t>RMP-ohjaukseen</w:t>
      </w:r>
      <w:proofErr w:type="spellEnd"/>
      <w:r w:rsidR="000158DB">
        <w:t xml:space="preserve">, </w:t>
      </w:r>
      <w:r w:rsidR="000158DB">
        <w:tab/>
      </w:r>
      <w:proofErr w:type="spellStart"/>
      <w:r w:rsidR="000158DB">
        <w:t>max</w:t>
      </w:r>
      <w:proofErr w:type="spellEnd"/>
      <w:r w:rsidR="000158DB">
        <w:t>. kytkentävirta 1A.</w:t>
      </w:r>
    </w:p>
    <w:p w:rsidR="000158DB" w:rsidRDefault="000158DB" w:rsidP="00DB1F1B">
      <w:pPr>
        <w:spacing w:line="240" w:lineRule="auto"/>
      </w:pPr>
      <w:r>
        <w:tab/>
        <w:t xml:space="preserve">Portti P2: Kuumavesikierron pumppuun, elektromagneettinen rele, </w:t>
      </w:r>
      <w:proofErr w:type="spellStart"/>
      <w:r>
        <w:t>max</w:t>
      </w:r>
      <w:proofErr w:type="spellEnd"/>
      <w:r>
        <w:t xml:space="preserve">. kytkentävirta 3.5.A, </w:t>
      </w:r>
      <w:r>
        <w:tab/>
        <w:t>R2-portit aina auki.</w:t>
      </w:r>
    </w:p>
    <w:p w:rsidR="000158DB" w:rsidRDefault="000158DB" w:rsidP="00DB1F1B">
      <w:pPr>
        <w:spacing w:line="240" w:lineRule="auto"/>
      </w:pPr>
      <w:r>
        <w:tab/>
        <w:t xml:space="preserve">Portti R1: Ohitusvirtapiirin pumppuun/venttiiliin, elektromagneettinen rele, </w:t>
      </w:r>
      <w:proofErr w:type="spellStart"/>
      <w:r>
        <w:t>max</w:t>
      </w:r>
      <w:proofErr w:type="spellEnd"/>
      <w:r>
        <w:t xml:space="preserve">. </w:t>
      </w:r>
      <w:r>
        <w:tab/>
        <w:t>kytkentävirta 3.5.A, R1-portit aina auki.</w:t>
      </w:r>
    </w:p>
    <w:p w:rsidR="000158DB" w:rsidRDefault="000158DB" w:rsidP="00DB1F1B">
      <w:pPr>
        <w:spacing w:line="240" w:lineRule="auto"/>
      </w:pPr>
      <w:r>
        <w:tab/>
        <w:t xml:space="preserve">Portti H1: Sähköiseen varalämmittimeen, elektromagneettinen rele, </w:t>
      </w:r>
      <w:proofErr w:type="spellStart"/>
      <w:r>
        <w:t>max</w:t>
      </w:r>
      <w:proofErr w:type="spellEnd"/>
      <w:r>
        <w:t xml:space="preserve">. kytkentävirta 10A, </w:t>
      </w:r>
      <w:r>
        <w:tab/>
        <w:t>H1-portit aina auki.</w:t>
      </w:r>
    </w:p>
    <w:p w:rsidR="000158DB" w:rsidRDefault="000158DB" w:rsidP="00DB1F1B">
      <w:pPr>
        <w:spacing w:line="240" w:lineRule="auto"/>
      </w:pPr>
    </w:p>
    <w:p w:rsidR="000158DB" w:rsidRDefault="000158DB" w:rsidP="004176CF">
      <w:pPr>
        <w:shd w:val="clear" w:color="auto" w:fill="EEECE1" w:themeFill="background2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 KÄYTTÖÖNOTTO</w:t>
      </w:r>
    </w:p>
    <w:p w:rsidR="000158DB" w:rsidRDefault="0002747A" w:rsidP="00DB1F1B">
      <w:pPr>
        <w:spacing w:line="240" w:lineRule="auto"/>
      </w:pPr>
      <w:r w:rsidRPr="0002747A">
        <w:rPr>
          <w:noProof/>
        </w:rPr>
        <w:drawing>
          <wp:inline distT="0" distB="0" distL="0" distR="0">
            <wp:extent cx="371475" cy="419100"/>
            <wp:effectExtent l="19050" t="0" r="9525" b="0"/>
            <wp:docPr id="12" name="Kuva 1" descr="WT-ST01-18_Säädin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0B74">
        <w:t xml:space="preserve">Yhdistä sensorit, pumput tai kytkinventtiilit säätimeen ennen kuin kytket virran päälle! Käynnistämisen jälkeen laite kysyy aikaa, salasanaa, sekä järjestelmän </w:t>
      </w:r>
      <w:proofErr w:type="spellStart"/>
      <w:r w:rsidR="00D80B74">
        <w:t>parametrejä</w:t>
      </w:r>
      <w:proofErr w:type="spellEnd"/>
      <w:r w:rsidR="00D80B74">
        <w:t>.</w:t>
      </w:r>
      <w:r w:rsidR="00AF4A4C">
        <w:t xml:space="preserve"> Aseta aika- ja parametriasetukset.</w:t>
      </w:r>
    </w:p>
    <w:p w:rsidR="0002747A" w:rsidRDefault="0002747A" w:rsidP="00DB1F1B">
      <w:pPr>
        <w:spacing w:line="240" w:lineRule="auto"/>
      </w:pPr>
    </w:p>
    <w:p w:rsidR="00AF4A4C" w:rsidRDefault="00AF4A4C" w:rsidP="00DB1F1B">
      <w:pPr>
        <w:spacing w:line="240" w:lineRule="auto"/>
      </w:pPr>
      <w:r>
        <w:lastRenderedPageBreak/>
        <w:t>VALIKKORAKENNE</w:t>
      </w:r>
      <w:r w:rsidR="0002747A">
        <w:t xml:space="preserve"> (SR868C8Q/SR868C8)</w:t>
      </w:r>
      <w:r>
        <w:t>:</w:t>
      </w:r>
    </w:p>
    <w:p w:rsidR="0002747A" w:rsidRDefault="0002747A" w:rsidP="00DB1F1B">
      <w:pPr>
        <w:spacing w:line="240" w:lineRule="auto"/>
      </w:pPr>
      <w:r>
        <w:rPr>
          <w:noProof/>
        </w:rPr>
        <w:drawing>
          <wp:inline distT="0" distB="0" distL="0" distR="0">
            <wp:extent cx="5524500" cy="4533900"/>
            <wp:effectExtent l="19050" t="0" r="0" b="0"/>
            <wp:docPr id="13" name="Kuva 12" descr="WT-ST01-18_Säädin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9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A4C" w:rsidRDefault="00AF4A4C" w:rsidP="00DB1F1B">
      <w:pPr>
        <w:spacing w:line="240" w:lineRule="auto"/>
      </w:pPr>
    </w:p>
    <w:p w:rsidR="00AF4A4C" w:rsidRDefault="00AF4A4C" w:rsidP="00DB1F1B">
      <w:pPr>
        <w:spacing w:line="240" w:lineRule="auto"/>
      </w:pPr>
      <w:r>
        <w:t>VALIKKOKUVAUS: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2170"/>
      </w:tblGrid>
      <w:tr w:rsidR="00F72187" w:rsidTr="00AF4A4C">
        <w:tc>
          <w:tcPr>
            <w:tcW w:w="1955" w:type="dxa"/>
          </w:tcPr>
          <w:p w:rsidR="00F72187" w:rsidRPr="00F72187" w:rsidRDefault="00F72187" w:rsidP="00DB1F1B">
            <w:pPr>
              <w:rPr>
                <w:b/>
              </w:rPr>
            </w:pPr>
            <w:r>
              <w:rPr>
                <w:b/>
              </w:rPr>
              <w:t>Koodi (päävalikko)</w:t>
            </w:r>
          </w:p>
        </w:tc>
        <w:tc>
          <w:tcPr>
            <w:tcW w:w="1955" w:type="dxa"/>
          </w:tcPr>
          <w:p w:rsidR="00F72187" w:rsidRPr="00F72187" w:rsidRDefault="00F72187" w:rsidP="00DB1F1B">
            <w:pPr>
              <w:rPr>
                <w:b/>
              </w:rPr>
            </w:pPr>
            <w:r>
              <w:rPr>
                <w:b/>
              </w:rPr>
              <w:t>Koodi (alavalikko)</w:t>
            </w:r>
          </w:p>
        </w:tc>
        <w:tc>
          <w:tcPr>
            <w:tcW w:w="1956" w:type="dxa"/>
          </w:tcPr>
          <w:p w:rsidR="00F72187" w:rsidRPr="00F72187" w:rsidRDefault="00F72187" w:rsidP="00DB1F1B">
            <w:pPr>
              <w:rPr>
                <w:b/>
              </w:rPr>
            </w:pPr>
            <w:r>
              <w:rPr>
                <w:b/>
              </w:rPr>
              <w:t>Koodi (alavalikko)</w:t>
            </w:r>
          </w:p>
        </w:tc>
        <w:tc>
          <w:tcPr>
            <w:tcW w:w="1956" w:type="dxa"/>
          </w:tcPr>
          <w:p w:rsidR="00F72187" w:rsidRPr="00F72187" w:rsidRDefault="00F72187" w:rsidP="00DB1F1B">
            <w:pPr>
              <w:rPr>
                <w:b/>
              </w:rPr>
            </w:pPr>
            <w:r>
              <w:rPr>
                <w:b/>
              </w:rPr>
              <w:t>Kuvaus</w:t>
            </w:r>
          </w:p>
        </w:tc>
      </w:tr>
      <w:tr w:rsidR="00F72187" w:rsidTr="00AF4A4C">
        <w:tc>
          <w:tcPr>
            <w:tcW w:w="1955" w:type="dxa"/>
          </w:tcPr>
          <w:p w:rsidR="00F72187" w:rsidRDefault="00F72187" w:rsidP="00DB1F1B">
            <w:r>
              <w:t>DT O</w:t>
            </w:r>
          </w:p>
        </w:tc>
        <w:tc>
          <w:tcPr>
            <w:tcW w:w="1955" w:type="dxa"/>
          </w:tcPr>
          <w:p w:rsidR="00F72187" w:rsidRDefault="00F72187" w:rsidP="00DB1F1B"/>
        </w:tc>
        <w:tc>
          <w:tcPr>
            <w:tcW w:w="1956" w:type="dxa"/>
          </w:tcPr>
          <w:p w:rsidR="00F72187" w:rsidRDefault="00F72187" w:rsidP="00DB1F1B"/>
        </w:tc>
        <w:tc>
          <w:tcPr>
            <w:tcW w:w="1956" w:type="dxa"/>
          </w:tcPr>
          <w:p w:rsidR="00F72187" w:rsidRDefault="00F72187" w:rsidP="00DB1F1B">
            <w:r>
              <w:t>Kytke lämpötilaero päälle</w:t>
            </w:r>
          </w:p>
        </w:tc>
      </w:tr>
      <w:tr w:rsidR="00F72187" w:rsidTr="00AF4A4C">
        <w:tc>
          <w:tcPr>
            <w:tcW w:w="1955" w:type="dxa"/>
          </w:tcPr>
          <w:p w:rsidR="00F72187" w:rsidRDefault="00F72187" w:rsidP="00DB1F1B">
            <w:r>
              <w:t>DT F</w:t>
            </w:r>
          </w:p>
        </w:tc>
        <w:tc>
          <w:tcPr>
            <w:tcW w:w="1955" w:type="dxa"/>
          </w:tcPr>
          <w:p w:rsidR="00F72187" w:rsidRDefault="00F72187" w:rsidP="00DB1F1B"/>
        </w:tc>
        <w:tc>
          <w:tcPr>
            <w:tcW w:w="1956" w:type="dxa"/>
          </w:tcPr>
          <w:p w:rsidR="00F72187" w:rsidRDefault="00F72187" w:rsidP="00DB1F1B"/>
        </w:tc>
        <w:tc>
          <w:tcPr>
            <w:tcW w:w="1956" w:type="dxa"/>
          </w:tcPr>
          <w:p w:rsidR="00F72187" w:rsidRDefault="00F72187" w:rsidP="00DB1F1B">
            <w:r>
              <w:t>Kytke lämpötilaero pois päältä</w:t>
            </w:r>
          </w:p>
        </w:tc>
      </w:tr>
      <w:tr w:rsidR="00F72187" w:rsidTr="00AF4A4C">
        <w:tc>
          <w:tcPr>
            <w:tcW w:w="1955" w:type="dxa"/>
          </w:tcPr>
          <w:p w:rsidR="00F72187" w:rsidRDefault="00F72187" w:rsidP="00DB1F1B">
            <w:r>
              <w:t>THET</w:t>
            </w:r>
          </w:p>
        </w:tc>
        <w:tc>
          <w:tcPr>
            <w:tcW w:w="1955" w:type="dxa"/>
          </w:tcPr>
          <w:p w:rsidR="00F72187" w:rsidRDefault="00F72187" w:rsidP="00DB1F1B"/>
        </w:tc>
        <w:tc>
          <w:tcPr>
            <w:tcW w:w="1956" w:type="dxa"/>
          </w:tcPr>
          <w:p w:rsidR="00F72187" w:rsidRDefault="00F72187" w:rsidP="00DB1F1B"/>
        </w:tc>
        <w:tc>
          <w:tcPr>
            <w:tcW w:w="1956" w:type="dxa"/>
          </w:tcPr>
          <w:p w:rsidR="00F72187" w:rsidRDefault="00F72187" w:rsidP="00DB1F1B">
            <w:r>
              <w:t>Lämmityksen ajastus</w:t>
            </w:r>
          </w:p>
        </w:tc>
      </w:tr>
      <w:tr w:rsidR="00F72187" w:rsidTr="00AF4A4C">
        <w:tc>
          <w:tcPr>
            <w:tcW w:w="1955" w:type="dxa"/>
          </w:tcPr>
          <w:p w:rsidR="00F72187" w:rsidRDefault="00F72187" w:rsidP="00DB1F1B">
            <w:r>
              <w:t>TEMP</w:t>
            </w:r>
          </w:p>
        </w:tc>
        <w:tc>
          <w:tcPr>
            <w:tcW w:w="1955" w:type="dxa"/>
          </w:tcPr>
          <w:p w:rsidR="00F72187" w:rsidRDefault="00F72187" w:rsidP="00DB1F1B"/>
        </w:tc>
        <w:tc>
          <w:tcPr>
            <w:tcW w:w="1956" w:type="dxa"/>
          </w:tcPr>
          <w:p w:rsidR="00F72187" w:rsidRDefault="00F72187" w:rsidP="00DB1F1B"/>
        </w:tc>
        <w:tc>
          <w:tcPr>
            <w:tcW w:w="1956" w:type="dxa"/>
          </w:tcPr>
          <w:p w:rsidR="00F72187" w:rsidRDefault="00F72187" w:rsidP="00DB1F1B">
            <w:r>
              <w:t>Lämpötila</w:t>
            </w:r>
          </w:p>
        </w:tc>
      </w:tr>
      <w:tr w:rsidR="00F72187" w:rsidTr="00AF4A4C">
        <w:tc>
          <w:tcPr>
            <w:tcW w:w="1955" w:type="dxa"/>
          </w:tcPr>
          <w:p w:rsidR="00F72187" w:rsidRDefault="00F72187" w:rsidP="00DB1F1B"/>
        </w:tc>
        <w:tc>
          <w:tcPr>
            <w:tcW w:w="1955" w:type="dxa"/>
          </w:tcPr>
          <w:p w:rsidR="00F72187" w:rsidRDefault="00F72187" w:rsidP="00DB1F1B">
            <w:r>
              <w:t>EMOF</w:t>
            </w:r>
          </w:p>
        </w:tc>
        <w:tc>
          <w:tcPr>
            <w:tcW w:w="1956" w:type="dxa"/>
          </w:tcPr>
          <w:p w:rsidR="00F72187" w:rsidRDefault="00F72187" w:rsidP="00DB1F1B"/>
        </w:tc>
        <w:tc>
          <w:tcPr>
            <w:tcW w:w="1956" w:type="dxa"/>
          </w:tcPr>
          <w:p w:rsidR="00F72187" w:rsidRDefault="00F72187" w:rsidP="00F72187">
            <w:proofErr w:type="spellStart"/>
            <w:r>
              <w:t>Keräimen</w:t>
            </w:r>
            <w:proofErr w:type="spellEnd"/>
            <w:r>
              <w:t xml:space="preserve"> lämpötilan yläraja, kytke pois päältä</w:t>
            </w:r>
          </w:p>
        </w:tc>
      </w:tr>
      <w:tr w:rsidR="00F72187" w:rsidTr="00AF4A4C">
        <w:tc>
          <w:tcPr>
            <w:tcW w:w="1955" w:type="dxa"/>
          </w:tcPr>
          <w:p w:rsidR="00F72187" w:rsidRDefault="00F72187" w:rsidP="00DB1F1B"/>
        </w:tc>
        <w:tc>
          <w:tcPr>
            <w:tcW w:w="1955" w:type="dxa"/>
          </w:tcPr>
          <w:p w:rsidR="00F72187" w:rsidRDefault="00F72187" w:rsidP="00DB1F1B">
            <w:r>
              <w:t>EMON</w:t>
            </w:r>
          </w:p>
        </w:tc>
        <w:tc>
          <w:tcPr>
            <w:tcW w:w="1956" w:type="dxa"/>
          </w:tcPr>
          <w:p w:rsidR="00F72187" w:rsidRDefault="00F72187" w:rsidP="00DB1F1B"/>
        </w:tc>
        <w:tc>
          <w:tcPr>
            <w:tcW w:w="1956" w:type="dxa"/>
          </w:tcPr>
          <w:p w:rsidR="00F72187" w:rsidRDefault="00F72187" w:rsidP="00DB1F1B">
            <w:proofErr w:type="spellStart"/>
            <w:r>
              <w:t>Keräimen</w:t>
            </w:r>
            <w:proofErr w:type="spellEnd"/>
            <w:r>
              <w:t xml:space="preserve"> lämpötilan yläraja, kytke päälle</w:t>
            </w:r>
          </w:p>
        </w:tc>
      </w:tr>
      <w:tr w:rsidR="00F72187" w:rsidTr="00AF4A4C">
        <w:tc>
          <w:tcPr>
            <w:tcW w:w="1955" w:type="dxa"/>
          </w:tcPr>
          <w:p w:rsidR="00F72187" w:rsidRDefault="00F72187" w:rsidP="00DB1F1B"/>
        </w:tc>
        <w:tc>
          <w:tcPr>
            <w:tcW w:w="1955" w:type="dxa"/>
          </w:tcPr>
          <w:p w:rsidR="00F72187" w:rsidRDefault="00F72187" w:rsidP="00DB1F1B">
            <w:r>
              <w:t>CMX</w:t>
            </w:r>
          </w:p>
        </w:tc>
        <w:tc>
          <w:tcPr>
            <w:tcW w:w="1956" w:type="dxa"/>
          </w:tcPr>
          <w:p w:rsidR="00F72187" w:rsidRDefault="00F72187" w:rsidP="00DB1F1B"/>
        </w:tc>
        <w:tc>
          <w:tcPr>
            <w:tcW w:w="1956" w:type="dxa"/>
          </w:tcPr>
          <w:p w:rsidR="00F72187" w:rsidRDefault="00F72187" w:rsidP="00DB1F1B">
            <w:proofErr w:type="spellStart"/>
            <w:r>
              <w:t>Keräimen</w:t>
            </w:r>
            <w:proofErr w:type="spellEnd"/>
            <w:r>
              <w:t xml:space="preserve"> lämpötilan yläraja (</w:t>
            </w:r>
            <w:proofErr w:type="spellStart"/>
            <w:r>
              <w:t>keräimen</w:t>
            </w:r>
            <w:proofErr w:type="spellEnd"/>
            <w:r>
              <w:t xml:space="preserve"> jäähdytys)</w:t>
            </w:r>
          </w:p>
        </w:tc>
      </w:tr>
      <w:tr w:rsidR="00F72187" w:rsidTr="00AF4A4C">
        <w:tc>
          <w:tcPr>
            <w:tcW w:w="1955" w:type="dxa"/>
          </w:tcPr>
          <w:p w:rsidR="00F72187" w:rsidRDefault="00F72187" w:rsidP="00DB1F1B"/>
        </w:tc>
        <w:tc>
          <w:tcPr>
            <w:tcW w:w="1955" w:type="dxa"/>
          </w:tcPr>
          <w:p w:rsidR="00F72187" w:rsidRDefault="00F72187" w:rsidP="00DB1F1B">
            <w:r>
              <w:t>CMN</w:t>
            </w:r>
          </w:p>
        </w:tc>
        <w:tc>
          <w:tcPr>
            <w:tcW w:w="1956" w:type="dxa"/>
          </w:tcPr>
          <w:p w:rsidR="00F72187" w:rsidRDefault="00F72187" w:rsidP="00DB1F1B"/>
        </w:tc>
        <w:tc>
          <w:tcPr>
            <w:tcW w:w="1956" w:type="dxa"/>
          </w:tcPr>
          <w:p w:rsidR="00F72187" w:rsidRDefault="00F72187" w:rsidP="00DB1F1B">
            <w:proofErr w:type="spellStart"/>
            <w:r>
              <w:t>Keräimen</w:t>
            </w:r>
            <w:proofErr w:type="spellEnd"/>
            <w:r>
              <w:t xml:space="preserve"> (matalan) lämpötilasuojaus</w:t>
            </w:r>
          </w:p>
        </w:tc>
      </w:tr>
      <w:tr w:rsidR="00F72187" w:rsidTr="00AF4A4C">
        <w:tc>
          <w:tcPr>
            <w:tcW w:w="1955" w:type="dxa"/>
          </w:tcPr>
          <w:p w:rsidR="00F72187" w:rsidRDefault="00F72187" w:rsidP="00DB1F1B"/>
        </w:tc>
        <w:tc>
          <w:tcPr>
            <w:tcW w:w="1955" w:type="dxa"/>
          </w:tcPr>
          <w:p w:rsidR="00F72187" w:rsidRDefault="00F72187" w:rsidP="00DB1F1B">
            <w:r>
              <w:t>CFR</w:t>
            </w:r>
          </w:p>
        </w:tc>
        <w:tc>
          <w:tcPr>
            <w:tcW w:w="1956" w:type="dxa"/>
          </w:tcPr>
          <w:p w:rsidR="00F72187" w:rsidRDefault="00F72187" w:rsidP="00DB1F1B"/>
        </w:tc>
        <w:tc>
          <w:tcPr>
            <w:tcW w:w="1956" w:type="dxa"/>
          </w:tcPr>
          <w:p w:rsidR="00F72187" w:rsidRDefault="00F72187" w:rsidP="00DB1F1B">
            <w:proofErr w:type="spellStart"/>
            <w:r>
              <w:t>Keräimen</w:t>
            </w:r>
            <w:proofErr w:type="spellEnd"/>
            <w:r>
              <w:t xml:space="preserve"> jääsuojaus</w:t>
            </w:r>
          </w:p>
        </w:tc>
      </w:tr>
      <w:tr w:rsidR="00F72187" w:rsidTr="00AF4A4C">
        <w:tc>
          <w:tcPr>
            <w:tcW w:w="1955" w:type="dxa"/>
          </w:tcPr>
          <w:p w:rsidR="00F72187" w:rsidRDefault="00F72187" w:rsidP="00DB1F1B"/>
        </w:tc>
        <w:tc>
          <w:tcPr>
            <w:tcW w:w="1955" w:type="dxa"/>
          </w:tcPr>
          <w:p w:rsidR="00F72187" w:rsidRDefault="00F72187" w:rsidP="00DB1F1B">
            <w:r>
              <w:t>SMX</w:t>
            </w:r>
          </w:p>
        </w:tc>
        <w:tc>
          <w:tcPr>
            <w:tcW w:w="1956" w:type="dxa"/>
          </w:tcPr>
          <w:p w:rsidR="00F72187" w:rsidRDefault="00F72187" w:rsidP="00DB1F1B"/>
        </w:tc>
        <w:tc>
          <w:tcPr>
            <w:tcW w:w="1956" w:type="dxa"/>
          </w:tcPr>
          <w:p w:rsidR="00F72187" w:rsidRDefault="00F72187" w:rsidP="00DB1F1B">
            <w:r>
              <w:t xml:space="preserve">Säiliön lämpötilan </w:t>
            </w:r>
            <w:r>
              <w:lastRenderedPageBreak/>
              <w:t>yläraja</w:t>
            </w:r>
          </w:p>
        </w:tc>
      </w:tr>
      <w:tr w:rsidR="00F72187" w:rsidTr="00AF4A4C">
        <w:tc>
          <w:tcPr>
            <w:tcW w:w="1955" w:type="dxa"/>
          </w:tcPr>
          <w:p w:rsidR="00F72187" w:rsidRDefault="00F72187" w:rsidP="00DB1F1B"/>
        </w:tc>
        <w:tc>
          <w:tcPr>
            <w:tcW w:w="1955" w:type="dxa"/>
          </w:tcPr>
          <w:p w:rsidR="00F72187" w:rsidRDefault="00F72187" w:rsidP="00DB1F1B">
            <w:r>
              <w:t>REC</w:t>
            </w:r>
          </w:p>
        </w:tc>
        <w:tc>
          <w:tcPr>
            <w:tcW w:w="1956" w:type="dxa"/>
          </w:tcPr>
          <w:p w:rsidR="00F72187" w:rsidRDefault="00F72187" w:rsidP="00DB1F1B"/>
        </w:tc>
        <w:tc>
          <w:tcPr>
            <w:tcW w:w="1956" w:type="dxa"/>
          </w:tcPr>
          <w:p w:rsidR="00F72187" w:rsidRDefault="00F72187" w:rsidP="00DB1F1B">
            <w:r>
              <w:t>Säiliön uudelleenjäähdytys</w:t>
            </w:r>
          </w:p>
        </w:tc>
      </w:tr>
      <w:tr w:rsidR="00F72187" w:rsidTr="00AF4A4C">
        <w:tc>
          <w:tcPr>
            <w:tcW w:w="1955" w:type="dxa"/>
          </w:tcPr>
          <w:p w:rsidR="00F72187" w:rsidRDefault="00F72187" w:rsidP="00DB1F1B"/>
        </w:tc>
        <w:tc>
          <w:tcPr>
            <w:tcW w:w="1955" w:type="dxa"/>
          </w:tcPr>
          <w:p w:rsidR="00F72187" w:rsidRDefault="00F72187" w:rsidP="00DB1F1B">
            <w:r>
              <w:t>C-F</w:t>
            </w:r>
          </w:p>
        </w:tc>
        <w:tc>
          <w:tcPr>
            <w:tcW w:w="1956" w:type="dxa"/>
          </w:tcPr>
          <w:p w:rsidR="00F72187" w:rsidRDefault="00F72187" w:rsidP="00DB1F1B"/>
        </w:tc>
        <w:tc>
          <w:tcPr>
            <w:tcW w:w="1956" w:type="dxa"/>
          </w:tcPr>
          <w:p w:rsidR="00F72187" w:rsidRDefault="00D57F89" w:rsidP="00DB1F1B">
            <w:r>
              <w:t>Lämpötilamääreiden muunnin (</w:t>
            </w:r>
            <w:proofErr w:type="spellStart"/>
            <w:r>
              <w:t>Celsius/Fahrenheit</w:t>
            </w:r>
            <w:proofErr w:type="spellEnd"/>
            <w:r>
              <w:t>)</w:t>
            </w:r>
          </w:p>
        </w:tc>
      </w:tr>
      <w:tr w:rsidR="00F72187" w:rsidTr="00AF4A4C">
        <w:tc>
          <w:tcPr>
            <w:tcW w:w="1955" w:type="dxa"/>
          </w:tcPr>
          <w:p w:rsidR="00F72187" w:rsidRDefault="00F72187" w:rsidP="00DB1F1B">
            <w:r>
              <w:t>FUN</w:t>
            </w:r>
          </w:p>
        </w:tc>
        <w:tc>
          <w:tcPr>
            <w:tcW w:w="1955" w:type="dxa"/>
          </w:tcPr>
          <w:p w:rsidR="00F72187" w:rsidRDefault="00F72187" w:rsidP="00DB1F1B"/>
        </w:tc>
        <w:tc>
          <w:tcPr>
            <w:tcW w:w="1956" w:type="dxa"/>
          </w:tcPr>
          <w:p w:rsidR="00F72187" w:rsidRDefault="00F72187" w:rsidP="00DB1F1B"/>
        </w:tc>
        <w:tc>
          <w:tcPr>
            <w:tcW w:w="1956" w:type="dxa"/>
          </w:tcPr>
          <w:p w:rsidR="00F72187" w:rsidRDefault="00D57F89" w:rsidP="00DB1F1B">
            <w:r>
              <w:t>Aputoiminto</w:t>
            </w:r>
          </w:p>
        </w:tc>
      </w:tr>
      <w:tr w:rsidR="00F72187" w:rsidTr="00AF4A4C">
        <w:tc>
          <w:tcPr>
            <w:tcW w:w="1955" w:type="dxa"/>
          </w:tcPr>
          <w:p w:rsidR="00F72187" w:rsidRDefault="00F72187" w:rsidP="00DB1F1B"/>
        </w:tc>
        <w:tc>
          <w:tcPr>
            <w:tcW w:w="1955" w:type="dxa"/>
          </w:tcPr>
          <w:p w:rsidR="00F72187" w:rsidRDefault="00F72187" w:rsidP="00DB1F1B">
            <w:r>
              <w:t>DVWG</w:t>
            </w:r>
          </w:p>
        </w:tc>
        <w:tc>
          <w:tcPr>
            <w:tcW w:w="1956" w:type="dxa"/>
          </w:tcPr>
          <w:p w:rsidR="00F72187" w:rsidRDefault="00F72187" w:rsidP="00DB1F1B"/>
        </w:tc>
        <w:tc>
          <w:tcPr>
            <w:tcW w:w="1956" w:type="dxa"/>
          </w:tcPr>
          <w:p w:rsidR="00F72187" w:rsidRDefault="00F72187" w:rsidP="00DB1F1B"/>
        </w:tc>
      </w:tr>
      <w:tr w:rsidR="00F72187" w:rsidTr="00AF4A4C">
        <w:tc>
          <w:tcPr>
            <w:tcW w:w="1955" w:type="dxa"/>
          </w:tcPr>
          <w:p w:rsidR="00F72187" w:rsidRDefault="00F72187" w:rsidP="00DB1F1B"/>
        </w:tc>
        <w:tc>
          <w:tcPr>
            <w:tcW w:w="1955" w:type="dxa"/>
          </w:tcPr>
          <w:p w:rsidR="00F72187" w:rsidRDefault="00F72187" w:rsidP="00DB1F1B">
            <w:r>
              <w:t>CIRC</w:t>
            </w:r>
          </w:p>
        </w:tc>
        <w:tc>
          <w:tcPr>
            <w:tcW w:w="1956" w:type="dxa"/>
          </w:tcPr>
          <w:p w:rsidR="00F72187" w:rsidRDefault="00F72187" w:rsidP="00DB1F1B"/>
        </w:tc>
        <w:tc>
          <w:tcPr>
            <w:tcW w:w="1956" w:type="dxa"/>
          </w:tcPr>
          <w:p w:rsidR="00F72187" w:rsidRDefault="00083582" w:rsidP="00DB1F1B">
            <w:proofErr w:type="gramStart"/>
            <w:r>
              <w:t>Lämpösäädellyn kuumavesikierron pumppu</w:t>
            </w:r>
            <w:proofErr w:type="gramEnd"/>
          </w:p>
        </w:tc>
      </w:tr>
      <w:tr w:rsidR="00F72187" w:rsidTr="00AF4A4C">
        <w:tc>
          <w:tcPr>
            <w:tcW w:w="1955" w:type="dxa"/>
          </w:tcPr>
          <w:p w:rsidR="00F72187" w:rsidRDefault="00F72187" w:rsidP="00DB1F1B"/>
        </w:tc>
        <w:tc>
          <w:tcPr>
            <w:tcW w:w="1955" w:type="dxa"/>
          </w:tcPr>
          <w:p w:rsidR="00F72187" w:rsidRDefault="00F72187" w:rsidP="00DB1F1B">
            <w:proofErr w:type="spellStart"/>
            <w:r>
              <w:t>nMIN</w:t>
            </w:r>
            <w:proofErr w:type="spellEnd"/>
          </w:p>
        </w:tc>
        <w:tc>
          <w:tcPr>
            <w:tcW w:w="1956" w:type="dxa"/>
          </w:tcPr>
          <w:p w:rsidR="00F72187" w:rsidRDefault="00F72187" w:rsidP="00DB1F1B"/>
        </w:tc>
        <w:tc>
          <w:tcPr>
            <w:tcW w:w="1956" w:type="dxa"/>
          </w:tcPr>
          <w:p w:rsidR="00F72187" w:rsidRDefault="00083582" w:rsidP="00DB1F1B">
            <w:r>
              <w:t>Kiertopumpun nopeudensäätö (</w:t>
            </w:r>
            <w:proofErr w:type="spellStart"/>
            <w:r>
              <w:t>kierr./min</w:t>
            </w:r>
            <w:proofErr w:type="spellEnd"/>
            <w:r>
              <w:t>.)</w:t>
            </w:r>
          </w:p>
        </w:tc>
      </w:tr>
      <w:tr w:rsidR="00F72187" w:rsidTr="00AF4A4C">
        <w:tc>
          <w:tcPr>
            <w:tcW w:w="1955" w:type="dxa"/>
          </w:tcPr>
          <w:p w:rsidR="00F72187" w:rsidRDefault="00F72187" w:rsidP="00DB1F1B"/>
        </w:tc>
        <w:tc>
          <w:tcPr>
            <w:tcW w:w="1955" w:type="dxa"/>
          </w:tcPr>
          <w:p w:rsidR="00F72187" w:rsidRDefault="00F72187" w:rsidP="00DB1F1B"/>
        </w:tc>
        <w:tc>
          <w:tcPr>
            <w:tcW w:w="1956" w:type="dxa"/>
          </w:tcPr>
          <w:p w:rsidR="00F72187" w:rsidRDefault="00F72187" w:rsidP="00DB1F1B">
            <w:r>
              <w:t>DTS</w:t>
            </w:r>
          </w:p>
        </w:tc>
        <w:tc>
          <w:tcPr>
            <w:tcW w:w="1956" w:type="dxa"/>
          </w:tcPr>
          <w:p w:rsidR="00F72187" w:rsidRDefault="00083582" w:rsidP="00DB1F1B">
            <w:r>
              <w:t>Standardi lämpötilaero (kiertopumpun nopeuden säätöä varten)</w:t>
            </w:r>
          </w:p>
        </w:tc>
      </w:tr>
      <w:tr w:rsidR="00F72187" w:rsidTr="00AF4A4C">
        <w:tc>
          <w:tcPr>
            <w:tcW w:w="1955" w:type="dxa"/>
          </w:tcPr>
          <w:p w:rsidR="00F72187" w:rsidRDefault="00F72187" w:rsidP="00DB1F1B"/>
        </w:tc>
        <w:tc>
          <w:tcPr>
            <w:tcW w:w="1955" w:type="dxa"/>
          </w:tcPr>
          <w:p w:rsidR="00F72187" w:rsidRDefault="00F72187" w:rsidP="00DB1F1B"/>
        </w:tc>
        <w:tc>
          <w:tcPr>
            <w:tcW w:w="1956" w:type="dxa"/>
          </w:tcPr>
          <w:p w:rsidR="00F72187" w:rsidRDefault="00F72187" w:rsidP="00DB1F1B">
            <w:r>
              <w:t>RIS</w:t>
            </w:r>
          </w:p>
        </w:tc>
        <w:tc>
          <w:tcPr>
            <w:tcW w:w="1956" w:type="dxa"/>
          </w:tcPr>
          <w:p w:rsidR="00F72187" w:rsidRDefault="00083582" w:rsidP="00DB1F1B">
            <w:r>
              <w:t>Kasvuskaala (kiertopumpun nopeuden säätöä varten)</w:t>
            </w:r>
          </w:p>
        </w:tc>
      </w:tr>
      <w:tr w:rsidR="00F72187" w:rsidTr="00AF4A4C">
        <w:tc>
          <w:tcPr>
            <w:tcW w:w="1955" w:type="dxa"/>
          </w:tcPr>
          <w:p w:rsidR="00F72187" w:rsidRDefault="00F72187" w:rsidP="00DB1F1B"/>
        </w:tc>
        <w:tc>
          <w:tcPr>
            <w:tcW w:w="1955" w:type="dxa"/>
          </w:tcPr>
          <w:p w:rsidR="00F72187" w:rsidRDefault="00F72187" w:rsidP="00DB1F1B">
            <w:r>
              <w:t>OHQM</w:t>
            </w:r>
          </w:p>
        </w:tc>
        <w:tc>
          <w:tcPr>
            <w:tcW w:w="1956" w:type="dxa"/>
          </w:tcPr>
          <w:p w:rsidR="00F72187" w:rsidRDefault="00F72187" w:rsidP="00DB1F1B"/>
        </w:tc>
        <w:tc>
          <w:tcPr>
            <w:tcW w:w="1956" w:type="dxa"/>
          </w:tcPr>
          <w:p w:rsidR="00F72187" w:rsidRDefault="00083582" w:rsidP="00DB1F1B">
            <w:r>
              <w:t>Lämpöenergian mittaus</w:t>
            </w:r>
          </w:p>
        </w:tc>
      </w:tr>
      <w:tr w:rsidR="00F72187" w:rsidTr="00AF4A4C">
        <w:tc>
          <w:tcPr>
            <w:tcW w:w="1955" w:type="dxa"/>
          </w:tcPr>
          <w:p w:rsidR="00F72187" w:rsidRDefault="00F72187" w:rsidP="00DB1F1B"/>
        </w:tc>
        <w:tc>
          <w:tcPr>
            <w:tcW w:w="1955" w:type="dxa"/>
          </w:tcPr>
          <w:p w:rsidR="00F72187" w:rsidRDefault="00F72187" w:rsidP="00DB1F1B"/>
        </w:tc>
        <w:tc>
          <w:tcPr>
            <w:tcW w:w="1956" w:type="dxa"/>
          </w:tcPr>
          <w:p w:rsidR="00F72187" w:rsidRDefault="00F72187" w:rsidP="00DB1F1B">
            <w:r>
              <w:t>FMAX</w:t>
            </w:r>
          </w:p>
        </w:tc>
        <w:tc>
          <w:tcPr>
            <w:tcW w:w="1956" w:type="dxa"/>
          </w:tcPr>
          <w:p w:rsidR="00F72187" w:rsidRDefault="00083582" w:rsidP="00DB1F1B">
            <w:r>
              <w:t>Virtaustaso</w:t>
            </w:r>
          </w:p>
        </w:tc>
      </w:tr>
      <w:tr w:rsidR="00F72187" w:rsidTr="00AF4A4C">
        <w:tc>
          <w:tcPr>
            <w:tcW w:w="1955" w:type="dxa"/>
          </w:tcPr>
          <w:p w:rsidR="00F72187" w:rsidRDefault="00F72187" w:rsidP="00DB1F1B"/>
        </w:tc>
        <w:tc>
          <w:tcPr>
            <w:tcW w:w="1955" w:type="dxa"/>
          </w:tcPr>
          <w:p w:rsidR="00F72187" w:rsidRDefault="00F72187" w:rsidP="00DB1F1B"/>
        </w:tc>
        <w:tc>
          <w:tcPr>
            <w:tcW w:w="1956" w:type="dxa"/>
          </w:tcPr>
          <w:p w:rsidR="00F72187" w:rsidRDefault="00F72187" w:rsidP="00DB1F1B">
            <w:r>
              <w:t>MEDT</w:t>
            </w:r>
          </w:p>
        </w:tc>
        <w:tc>
          <w:tcPr>
            <w:tcW w:w="1956" w:type="dxa"/>
          </w:tcPr>
          <w:p w:rsidR="00F72187" w:rsidRDefault="00083582" w:rsidP="00DB1F1B">
            <w:r>
              <w:t>Lämmönsiirtonesteen tyyppi</w:t>
            </w:r>
          </w:p>
        </w:tc>
      </w:tr>
      <w:tr w:rsidR="00F72187" w:rsidTr="00AF4A4C">
        <w:tc>
          <w:tcPr>
            <w:tcW w:w="1955" w:type="dxa"/>
          </w:tcPr>
          <w:p w:rsidR="00F72187" w:rsidRDefault="00F72187" w:rsidP="00DB1F1B"/>
        </w:tc>
        <w:tc>
          <w:tcPr>
            <w:tcW w:w="1955" w:type="dxa"/>
          </w:tcPr>
          <w:p w:rsidR="00F72187" w:rsidRDefault="00F72187" w:rsidP="00DB1F1B"/>
        </w:tc>
        <w:tc>
          <w:tcPr>
            <w:tcW w:w="1956" w:type="dxa"/>
          </w:tcPr>
          <w:p w:rsidR="00F72187" w:rsidRDefault="00F72187" w:rsidP="00DB1F1B">
            <w:proofErr w:type="gramStart"/>
            <w:r>
              <w:t>MED%</w:t>
            </w:r>
            <w:proofErr w:type="gramEnd"/>
          </w:p>
        </w:tc>
        <w:tc>
          <w:tcPr>
            <w:tcW w:w="1956" w:type="dxa"/>
          </w:tcPr>
          <w:p w:rsidR="00F72187" w:rsidRDefault="00083582" w:rsidP="00DB1F1B">
            <w:r>
              <w:t>Lämmönsiirtonesteen tiheys</w:t>
            </w:r>
          </w:p>
        </w:tc>
      </w:tr>
      <w:tr w:rsidR="00F72187" w:rsidTr="00AF4A4C">
        <w:tc>
          <w:tcPr>
            <w:tcW w:w="1955" w:type="dxa"/>
          </w:tcPr>
          <w:p w:rsidR="00F72187" w:rsidRDefault="00F72187" w:rsidP="00DB1F1B"/>
        </w:tc>
        <w:tc>
          <w:tcPr>
            <w:tcW w:w="1955" w:type="dxa"/>
          </w:tcPr>
          <w:p w:rsidR="00F72187" w:rsidRDefault="00F72187" w:rsidP="00DB1F1B">
            <w:r>
              <w:t>INTV</w:t>
            </w:r>
          </w:p>
        </w:tc>
        <w:tc>
          <w:tcPr>
            <w:tcW w:w="1956" w:type="dxa"/>
          </w:tcPr>
          <w:p w:rsidR="00F72187" w:rsidRDefault="00F72187" w:rsidP="00DB1F1B"/>
        </w:tc>
        <w:tc>
          <w:tcPr>
            <w:tcW w:w="1956" w:type="dxa"/>
          </w:tcPr>
          <w:p w:rsidR="00F72187" w:rsidRDefault="000E7CC0" w:rsidP="00DB1F1B">
            <w:r>
              <w:t>Pumpun aikaväli</w:t>
            </w:r>
          </w:p>
        </w:tc>
      </w:tr>
      <w:tr w:rsidR="00F72187" w:rsidTr="00AF4A4C">
        <w:tc>
          <w:tcPr>
            <w:tcW w:w="1955" w:type="dxa"/>
          </w:tcPr>
          <w:p w:rsidR="00F72187" w:rsidRDefault="00F72187" w:rsidP="00DB1F1B"/>
        </w:tc>
        <w:tc>
          <w:tcPr>
            <w:tcW w:w="1955" w:type="dxa"/>
          </w:tcPr>
          <w:p w:rsidR="00F72187" w:rsidRDefault="00F72187" w:rsidP="00DB1F1B"/>
        </w:tc>
        <w:tc>
          <w:tcPr>
            <w:tcW w:w="1956" w:type="dxa"/>
          </w:tcPr>
          <w:p w:rsidR="00F72187" w:rsidRDefault="00F72187" w:rsidP="00DB1F1B">
            <w:proofErr w:type="spellStart"/>
            <w:r>
              <w:t>tSTP</w:t>
            </w:r>
            <w:proofErr w:type="spellEnd"/>
          </w:p>
        </w:tc>
        <w:tc>
          <w:tcPr>
            <w:tcW w:w="1956" w:type="dxa"/>
          </w:tcPr>
          <w:p w:rsidR="00F72187" w:rsidRDefault="00F53075" w:rsidP="00DB1F1B">
            <w:r>
              <w:t>Pumpun aikaväli, aika</w:t>
            </w:r>
          </w:p>
        </w:tc>
      </w:tr>
      <w:tr w:rsidR="00F72187" w:rsidTr="00AF4A4C">
        <w:tc>
          <w:tcPr>
            <w:tcW w:w="1955" w:type="dxa"/>
          </w:tcPr>
          <w:p w:rsidR="00F72187" w:rsidRDefault="00F72187" w:rsidP="00DB1F1B"/>
        </w:tc>
        <w:tc>
          <w:tcPr>
            <w:tcW w:w="1955" w:type="dxa"/>
          </w:tcPr>
          <w:p w:rsidR="00F72187" w:rsidRDefault="00F72187" w:rsidP="00DB1F1B"/>
        </w:tc>
        <w:tc>
          <w:tcPr>
            <w:tcW w:w="1956" w:type="dxa"/>
          </w:tcPr>
          <w:p w:rsidR="00F72187" w:rsidRDefault="00F72187" w:rsidP="00DB1F1B">
            <w:proofErr w:type="spellStart"/>
            <w:r>
              <w:t>tRUN</w:t>
            </w:r>
            <w:proofErr w:type="spellEnd"/>
          </w:p>
        </w:tc>
        <w:tc>
          <w:tcPr>
            <w:tcW w:w="1956" w:type="dxa"/>
          </w:tcPr>
          <w:p w:rsidR="00F72187" w:rsidRDefault="00F53075" w:rsidP="00DB1F1B">
            <w:r>
              <w:t>Pumpun käyntiaika</w:t>
            </w:r>
          </w:p>
        </w:tc>
      </w:tr>
      <w:tr w:rsidR="00F72187" w:rsidTr="00AF4A4C">
        <w:tc>
          <w:tcPr>
            <w:tcW w:w="1955" w:type="dxa"/>
          </w:tcPr>
          <w:p w:rsidR="00F72187" w:rsidRDefault="00F72187" w:rsidP="00DB1F1B"/>
        </w:tc>
        <w:tc>
          <w:tcPr>
            <w:tcW w:w="1955" w:type="dxa"/>
          </w:tcPr>
          <w:p w:rsidR="00F72187" w:rsidRDefault="00F72187" w:rsidP="00DB1F1B">
            <w:r>
              <w:t>BYPA</w:t>
            </w:r>
          </w:p>
        </w:tc>
        <w:tc>
          <w:tcPr>
            <w:tcW w:w="1956" w:type="dxa"/>
          </w:tcPr>
          <w:p w:rsidR="00F72187" w:rsidRDefault="00F72187" w:rsidP="00DB1F1B"/>
        </w:tc>
        <w:tc>
          <w:tcPr>
            <w:tcW w:w="1956" w:type="dxa"/>
          </w:tcPr>
          <w:p w:rsidR="00F72187" w:rsidRDefault="00F53075" w:rsidP="00DB1F1B">
            <w:r>
              <w:t>Ohitus (korkea lämpötila)</w:t>
            </w:r>
          </w:p>
        </w:tc>
      </w:tr>
      <w:tr w:rsidR="00F72187" w:rsidTr="00AF4A4C">
        <w:tc>
          <w:tcPr>
            <w:tcW w:w="1955" w:type="dxa"/>
          </w:tcPr>
          <w:p w:rsidR="00F72187" w:rsidRDefault="00F72187" w:rsidP="00DB1F1B">
            <w:r>
              <w:t>HDN</w:t>
            </w:r>
          </w:p>
        </w:tc>
        <w:tc>
          <w:tcPr>
            <w:tcW w:w="1955" w:type="dxa"/>
          </w:tcPr>
          <w:p w:rsidR="00F72187" w:rsidRDefault="00F72187" w:rsidP="00DB1F1B"/>
        </w:tc>
        <w:tc>
          <w:tcPr>
            <w:tcW w:w="1956" w:type="dxa"/>
          </w:tcPr>
          <w:p w:rsidR="00F72187" w:rsidRDefault="00F72187" w:rsidP="00DB1F1B"/>
        </w:tc>
        <w:tc>
          <w:tcPr>
            <w:tcW w:w="1956" w:type="dxa"/>
          </w:tcPr>
          <w:p w:rsidR="00F72187" w:rsidRDefault="00F53075" w:rsidP="00DB1F1B">
            <w:r>
              <w:t>Manuaalinen ohjaus</w:t>
            </w:r>
          </w:p>
        </w:tc>
      </w:tr>
      <w:tr w:rsidR="00F72187" w:rsidTr="00AF4A4C">
        <w:tc>
          <w:tcPr>
            <w:tcW w:w="1955" w:type="dxa"/>
          </w:tcPr>
          <w:p w:rsidR="00F72187" w:rsidRDefault="00F72187" w:rsidP="00DB1F1B">
            <w:r>
              <w:t>PASS</w:t>
            </w:r>
          </w:p>
        </w:tc>
        <w:tc>
          <w:tcPr>
            <w:tcW w:w="1955" w:type="dxa"/>
          </w:tcPr>
          <w:p w:rsidR="00F72187" w:rsidRDefault="00F72187" w:rsidP="00DB1F1B"/>
        </w:tc>
        <w:tc>
          <w:tcPr>
            <w:tcW w:w="1956" w:type="dxa"/>
          </w:tcPr>
          <w:p w:rsidR="00F72187" w:rsidRDefault="00F72187" w:rsidP="00DB1F1B"/>
        </w:tc>
        <w:tc>
          <w:tcPr>
            <w:tcW w:w="1956" w:type="dxa"/>
          </w:tcPr>
          <w:p w:rsidR="00F72187" w:rsidRDefault="00F53075" w:rsidP="00DB1F1B">
            <w:r>
              <w:t>Salasanan asetus</w:t>
            </w:r>
          </w:p>
        </w:tc>
      </w:tr>
      <w:tr w:rsidR="00F72187" w:rsidTr="00AF4A4C">
        <w:tc>
          <w:tcPr>
            <w:tcW w:w="1955" w:type="dxa"/>
          </w:tcPr>
          <w:p w:rsidR="00F72187" w:rsidRDefault="00F72187" w:rsidP="00DB1F1B">
            <w:r>
              <w:t>LOAD</w:t>
            </w:r>
          </w:p>
        </w:tc>
        <w:tc>
          <w:tcPr>
            <w:tcW w:w="1955" w:type="dxa"/>
          </w:tcPr>
          <w:p w:rsidR="00F72187" w:rsidRDefault="00F72187" w:rsidP="00DB1F1B"/>
        </w:tc>
        <w:tc>
          <w:tcPr>
            <w:tcW w:w="1956" w:type="dxa"/>
          </w:tcPr>
          <w:p w:rsidR="00F72187" w:rsidRDefault="00F72187" w:rsidP="00DB1F1B"/>
        </w:tc>
        <w:tc>
          <w:tcPr>
            <w:tcW w:w="1956" w:type="dxa"/>
          </w:tcPr>
          <w:p w:rsidR="00F72187" w:rsidRDefault="00F53075" w:rsidP="00DB1F1B">
            <w:r>
              <w:t>Tehdasasetusten palautus</w:t>
            </w:r>
          </w:p>
        </w:tc>
      </w:tr>
    </w:tbl>
    <w:p w:rsidR="00AF4A4C" w:rsidRDefault="00AF4A4C" w:rsidP="00DB1F1B">
      <w:pPr>
        <w:spacing w:line="240" w:lineRule="auto"/>
      </w:pPr>
    </w:p>
    <w:p w:rsidR="0002747A" w:rsidRPr="000158DB" w:rsidRDefault="0002747A" w:rsidP="00DB1F1B">
      <w:pPr>
        <w:spacing w:line="240" w:lineRule="auto"/>
      </w:pPr>
      <w:r>
        <w:rPr>
          <w:noProof/>
        </w:rPr>
        <w:lastRenderedPageBreak/>
        <w:drawing>
          <wp:inline distT="0" distB="0" distL="0" distR="0">
            <wp:extent cx="3286125" cy="3200400"/>
            <wp:effectExtent l="19050" t="0" r="9525" b="0"/>
            <wp:docPr id="14" name="Kuva 13" descr="WT-ST01-18_Säädin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10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932" w:rsidRDefault="0009130B" w:rsidP="00DB1F1B">
      <w:pPr>
        <w:spacing w:line="240" w:lineRule="auto"/>
      </w:pPr>
      <w:r>
        <w:t>JÄRJESTELMÄN KUVAUS:</w:t>
      </w:r>
    </w:p>
    <w:p w:rsidR="0009130B" w:rsidRDefault="0009130B" w:rsidP="00DB1F1B">
      <w:pPr>
        <w:spacing w:line="240" w:lineRule="auto"/>
      </w:pPr>
      <w:r>
        <w:t>HUOM.: T3 on vaihtoehtoinen sensori. Kun T3-sensoria ei ole asennettu säiliön yläosaan, säädin käyttää automaattisesti sensorin T2 signaalia.</w:t>
      </w:r>
    </w:p>
    <w:p w:rsidR="0009130B" w:rsidRDefault="0009130B" w:rsidP="00DB1F1B">
      <w:pPr>
        <w:spacing w:line="240" w:lineRule="auto"/>
      </w:pPr>
      <w:r>
        <w:tab/>
        <w:t>T0: Lämpötilasensori lämpöenergian mittaamiseen (vaihtoehtoinen)</w:t>
      </w:r>
    </w:p>
    <w:p w:rsidR="0009130B" w:rsidRDefault="0009130B" w:rsidP="00DB1F1B">
      <w:pPr>
        <w:spacing w:line="240" w:lineRule="auto"/>
      </w:pPr>
      <w:r>
        <w:tab/>
        <w:t xml:space="preserve">T1: </w:t>
      </w:r>
      <w:proofErr w:type="spellStart"/>
      <w:r>
        <w:t>Keräimen</w:t>
      </w:r>
      <w:proofErr w:type="spellEnd"/>
      <w:r>
        <w:t xml:space="preserve"> lämpötilasensori (Pt1000)</w:t>
      </w:r>
    </w:p>
    <w:p w:rsidR="0009130B" w:rsidRDefault="0009130B" w:rsidP="00DB1F1B">
      <w:pPr>
        <w:spacing w:line="240" w:lineRule="auto"/>
      </w:pPr>
      <w:r>
        <w:tab/>
        <w:t>T2: 1-säiliön alaosan lämpötilasensori (NTC10K)</w:t>
      </w:r>
    </w:p>
    <w:p w:rsidR="0009130B" w:rsidRDefault="0009130B" w:rsidP="00DB1F1B">
      <w:pPr>
        <w:spacing w:line="240" w:lineRule="auto"/>
      </w:pPr>
      <w:r>
        <w:tab/>
        <w:t>T3: Säiliön yläosan lämpötilasensori (vaihtoehtoinen, NTC10K)</w:t>
      </w:r>
    </w:p>
    <w:p w:rsidR="0009130B" w:rsidRDefault="005B44ED" w:rsidP="00DB1F1B">
      <w:pPr>
        <w:spacing w:line="240" w:lineRule="auto"/>
      </w:pPr>
      <w:r>
        <w:tab/>
        <w:t>T4: Kuumavesikiertoputken lämpötilasensori</w:t>
      </w:r>
      <w:r w:rsidR="0009130B">
        <w:t xml:space="preserve"> </w:t>
      </w:r>
      <w:r>
        <w:t>(vaihtoehtoinen, NTC10K)</w:t>
      </w:r>
    </w:p>
    <w:p w:rsidR="005B44ED" w:rsidRDefault="005B44ED" w:rsidP="00DB1F1B">
      <w:pPr>
        <w:spacing w:line="240" w:lineRule="auto"/>
      </w:pPr>
      <w:r>
        <w:tab/>
        <w:t>P1: Aurinkokiertopumppu</w:t>
      </w:r>
    </w:p>
    <w:p w:rsidR="005B44ED" w:rsidRDefault="005B44ED" w:rsidP="00DB1F1B">
      <w:pPr>
        <w:spacing w:line="240" w:lineRule="auto"/>
      </w:pPr>
      <w:r>
        <w:tab/>
        <w:t>P2: Kuumavesikiertopumppu (vaihtoehtoinen ulostulo)</w:t>
      </w:r>
    </w:p>
    <w:p w:rsidR="005B44ED" w:rsidRDefault="005B44ED" w:rsidP="00DB1F1B">
      <w:pPr>
        <w:spacing w:line="240" w:lineRule="auto"/>
      </w:pPr>
      <w:r>
        <w:tab/>
        <w:t>R1: Korkean lämpötilan ohituspumppu tai venttiili (vaihtoehtoinen ulostulo)</w:t>
      </w:r>
    </w:p>
    <w:p w:rsidR="005B44ED" w:rsidRDefault="005B44ED" w:rsidP="00DB1F1B">
      <w:pPr>
        <w:spacing w:line="240" w:lineRule="auto"/>
      </w:pPr>
      <w:r>
        <w:tab/>
        <w:t>H1: Sähköisen varalämmittimen ulostulo</w:t>
      </w:r>
    </w:p>
    <w:p w:rsidR="005B44ED" w:rsidRDefault="005B44ED" w:rsidP="00DB1F1B">
      <w:pPr>
        <w:spacing w:line="240" w:lineRule="auto"/>
      </w:pPr>
    </w:p>
    <w:p w:rsidR="00F30F17" w:rsidRPr="00474EEB" w:rsidRDefault="00F30F17" w:rsidP="004176CF">
      <w:pPr>
        <w:shd w:val="clear" w:color="auto" w:fill="EEECE1" w:themeFill="background2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 TOIMINNOISTA</w:t>
      </w:r>
    </w:p>
    <w:p w:rsidR="00B51B28" w:rsidRDefault="00B51B28" w:rsidP="00DB1F1B">
      <w:pPr>
        <w:spacing w:line="240" w:lineRule="auto"/>
      </w:pPr>
      <w:r>
        <w:t>YLÄVALIKKO:</w:t>
      </w:r>
      <w:r>
        <w:tab/>
      </w:r>
      <w:r>
        <w:tab/>
      </w:r>
      <w:r>
        <w:rPr>
          <w:noProof/>
        </w:rPr>
        <w:drawing>
          <wp:inline distT="0" distB="0" distL="0" distR="0">
            <wp:extent cx="2171700" cy="723900"/>
            <wp:effectExtent l="19050" t="0" r="0" b="0"/>
            <wp:docPr id="15" name="Kuva 14" descr="WT-ST01-18_Säädin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11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B28" w:rsidRDefault="00B51B28" w:rsidP="00DB1F1B">
      <w:pPr>
        <w:spacing w:line="240" w:lineRule="auto"/>
      </w:pPr>
    </w:p>
    <w:p w:rsidR="00B51B28" w:rsidRDefault="00B51B28" w:rsidP="00DB1F1B">
      <w:pPr>
        <w:spacing w:line="240" w:lineRule="auto"/>
      </w:pPr>
      <w:r>
        <w:lastRenderedPageBreak/>
        <w:t>ALAVALIKKO:</w:t>
      </w:r>
      <w:r>
        <w:tab/>
      </w:r>
      <w:r>
        <w:tab/>
      </w:r>
      <w:r>
        <w:rPr>
          <w:noProof/>
        </w:rPr>
        <w:drawing>
          <wp:inline distT="0" distB="0" distL="0" distR="0">
            <wp:extent cx="2190750" cy="695325"/>
            <wp:effectExtent l="19050" t="0" r="0" b="0"/>
            <wp:docPr id="16" name="Kuva 15" descr="WT-ST01-18_Säädin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12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B28" w:rsidRDefault="00B51B28" w:rsidP="00DB1F1B">
      <w:pPr>
        <w:spacing w:line="240" w:lineRule="auto"/>
      </w:pPr>
    </w:p>
    <w:p w:rsidR="00B51B28" w:rsidRDefault="00F30F17" w:rsidP="00DB1F1B">
      <w:pPr>
        <w:spacing w:line="240" w:lineRule="auto"/>
      </w:pPr>
      <w:r>
        <w:t>L</w:t>
      </w:r>
      <w:r w:rsidR="00474EEB">
        <w:t>ÄMPÖTILAERO</w:t>
      </w:r>
      <w:r w:rsidR="00B51B28">
        <w:t xml:space="preserve"> (päälle/pois)</w:t>
      </w:r>
      <w:r w:rsidR="00474EEB">
        <w:t>:</w:t>
      </w:r>
      <w:r w:rsidR="00B51B28">
        <w:tab/>
      </w:r>
    </w:p>
    <w:p w:rsidR="00F30F17" w:rsidRDefault="00B51B28" w:rsidP="00DB1F1B">
      <w:pPr>
        <w:spacing w:line="240" w:lineRule="auto"/>
      </w:pPr>
      <w:r>
        <w:tab/>
      </w:r>
      <w:r>
        <w:tab/>
      </w:r>
      <w:r w:rsidRPr="00B51B28">
        <w:rPr>
          <w:noProof/>
        </w:rPr>
        <w:drawing>
          <wp:inline distT="0" distB="0" distL="0" distR="0">
            <wp:extent cx="2181225" cy="714375"/>
            <wp:effectExtent l="19050" t="0" r="9525" b="0"/>
            <wp:docPr id="21" name="Kuva 16" descr="WT-ST01-18_Säädin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13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152650" cy="733425"/>
            <wp:effectExtent l="19050" t="0" r="0" b="0"/>
            <wp:docPr id="18" name="Kuva 17" descr="WT-ST01-18_Säädin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14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4EEB">
        <w:tab/>
      </w:r>
    </w:p>
    <w:p w:rsidR="00F30F17" w:rsidRDefault="00F30F17" w:rsidP="00474EEB">
      <w:pPr>
        <w:spacing w:line="240" w:lineRule="auto"/>
        <w:ind w:firstLine="1304"/>
      </w:pPr>
      <w:proofErr w:type="gramStart"/>
      <w:r>
        <w:t>-</w:t>
      </w:r>
      <w:proofErr w:type="gramEnd"/>
      <w:r>
        <w:t xml:space="preserve"> Huom.: Tämän toiminnon asetuksia tarvitsee harvoin muuttaa, koska </w:t>
      </w:r>
      <w:r>
        <w:tab/>
      </w:r>
      <w:r>
        <w:tab/>
      </w:r>
      <w:r>
        <w:tab/>
        <w:t>tehdasasetukset perustuvat useiden vuosien kokemukseen.</w:t>
      </w:r>
    </w:p>
    <w:p w:rsidR="00F30F17" w:rsidRDefault="00F30F17" w:rsidP="00DB1F1B">
      <w:pPr>
        <w:spacing w:line="240" w:lineRule="auto"/>
      </w:pPr>
      <w:r>
        <w:t xml:space="preserve">THET </w:t>
      </w:r>
      <w:r w:rsidR="00474EEB">
        <w:t xml:space="preserve">– </w:t>
      </w:r>
      <w:r w:rsidR="00B51B28">
        <w:t>lämmittimen ajastus</w:t>
      </w:r>
      <w:r w:rsidR="00474EEB">
        <w:t>:</w:t>
      </w:r>
      <w:r w:rsidR="00B51B28">
        <w:tab/>
      </w:r>
    </w:p>
    <w:p w:rsidR="00F30F17" w:rsidRDefault="00474EEB" w:rsidP="00DB1F1B">
      <w:pPr>
        <w:spacing w:line="240" w:lineRule="auto"/>
      </w:pPr>
      <w:r>
        <w:tab/>
      </w:r>
      <w:proofErr w:type="gramStart"/>
      <w:r w:rsidR="00CB04DB">
        <w:t>-</w:t>
      </w:r>
      <w:proofErr w:type="gramEnd"/>
      <w:r w:rsidR="00CB04DB">
        <w:t xml:space="preserve"> HUOM</w:t>
      </w:r>
      <w:r w:rsidR="00F30F17">
        <w:t xml:space="preserve">.: Kun säiliön yläosaan ei ole asennettu T3-sensoria, säädin käyttää </w:t>
      </w:r>
      <w:r w:rsidR="00F30F17">
        <w:tab/>
      </w:r>
      <w:r w:rsidR="00F30F17">
        <w:tab/>
        <w:t>automaattisesti sensorin T2 signaalia.</w:t>
      </w:r>
    </w:p>
    <w:p w:rsidR="00CB04DB" w:rsidRDefault="00474EEB" w:rsidP="00DB1F1B">
      <w:pPr>
        <w:spacing w:line="240" w:lineRule="auto"/>
      </w:pPr>
      <w:r>
        <w:tab/>
      </w:r>
      <w:r w:rsidR="00CB04DB">
        <w:t xml:space="preserve">Ajastus tulee jakaa kahteen vuorokaudenosaan; </w:t>
      </w:r>
      <w:proofErr w:type="gramStart"/>
      <w:r w:rsidR="00CB04DB">
        <w:t>17.00-23.59</w:t>
      </w:r>
      <w:proofErr w:type="gramEnd"/>
      <w:r w:rsidR="00CB04DB">
        <w:t xml:space="preserve"> ja 00.00-6.00. Jos </w:t>
      </w:r>
      <w:r w:rsidR="00CB04DB">
        <w:tab/>
      </w:r>
      <w:r w:rsidR="00CB04DB">
        <w:tab/>
        <w:t xml:space="preserve">siis esim. asetat ajastetun lämmityksen alkamaan klo 17.00 ja loppumaan klo </w:t>
      </w:r>
      <w:r w:rsidR="00CB04DB">
        <w:tab/>
      </w:r>
      <w:r w:rsidR="00CB04DB">
        <w:tab/>
        <w:t>6.00, se ei aktivoidu.</w:t>
      </w:r>
    </w:p>
    <w:p w:rsidR="00CB04DB" w:rsidRDefault="00474EEB" w:rsidP="00DB1F1B">
      <w:pPr>
        <w:spacing w:line="240" w:lineRule="auto"/>
      </w:pPr>
      <w:r>
        <w:tab/>
      </w:r>
      <w:r w:rsidR="00CB04DB">
        <w:t xml:space="preserve">Kun järjestelmään ei ole asennettu boileria, voidaan asentaa sähköinen </w:t>
      </w:r>
      <w:r w:rsidR="00CB04DB">
        <w:tab/>
      </w:r>
      <w:r w:rsidR="00CB04DB">
        <w:tab/>
      </w:r>
      <w:r w:rsidR="00CB04DB">
        <w:tab/>
        <w:t xml:space="preserve">varalämmitin. </w:t>
      </w:r>
      <w:r w:rsidR="00917065">
        <w:t xml:space="preserve">Sähköisen </w:t>
      </w:r>
      <w:r w:rsidR="00CB04DB">
        <w:t>lämmittimen kanssa tulee käyttää asianmukaisia turvalaitteita.</w:t>
      </w:r>
    </w:p>
    <w:p w:rsidR="00B51B28" w:rsidRDefault="00B51B28" w:rsidP="00DB1F1B">
      <w:pPr>
        <w:spacing w:line="240" w:lineRule="auto"/>
      </w:pPr>
      <w:r>
        <w:tab/>
      </w:r>
      <w:r>
        <w:rPr>
          <w:noProof/>
        </w:rPr>
        <w:drawing>
          <wp:inline distT="0" distB="0" distL="0" distR="0">
            <wp:extent cx="2200275" cy="714375"/>
            <wp:effectExtent l="19050" t="0" r="9525" b="0"/>
            <wp:docPr id="19" name="Kuva 18" descr="WT-ST01-18_Säädin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15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2200275" cy="723900"/>
            <wp:effectExtent l="19050" t="0" r="9525" b="0"/>
            <wp:docPr id="20" name="Kuva 19" descr="WT-ST01-18_Säädin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16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B28" w:rsidRDefault="00B51B28" w:rsidP="00DB1F1B">
      <w:pPr>
        <w:spacing w:line="240" w:lineRule="auto"/>
      </w:pPr>
      <w:r>
        <w:tab/>
      </w:r>
      <w:r>
        <w:rPr>
          <w:noProof/>
        </w:rPr>
        <w:drawing>
          <wp:inline distT="0" distB="0" distL="0" distR="0">
            <wp:extent cx="2181225" cy="742950"/>
            <wp:effectExtent l="19050" t="0" r="9525" b="0"/>
            <wp:docPr id="22" name="Kuva 21" descr="WT-ST01-18_Säädin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17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2181225" cy="723900"/>
            <wp:effectExtent l="19050" t="0" r="9525" b="0"/>
            <wp:docPr id="23" name="Kuva 22" descr="WT-ST01-18_Säädin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18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065" w:rsidRDefault="00917065" w:rsidP="00DB1F1B">
      <w:pPr>
        <w:spacing w:line="240" w:lineRule="auto"/>
      </w:pPr>
      <w:r>
        <w:tab/>
      </w:r>
      <w:r>
        <w:rPr>
          <w:noProof/>
        </w:rPr>
        <w:drawing>
          <wp:inline distT="0" distB="0" distL="0" distR="0">
            <wp:extent cx="2200275" cy="714375"/>
            <wp:effectExtent l="19050" t="0" r="9525" b="0"/>
            <wp:docPr id="24" name="Kuva 23" descr="WT-ST01-18_Säädin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19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2200275" cy="714375"/>
            <wp:effectExtent l="19050" t="0" r="9525" b="0"/>
            <wp:docPr id="25" name="Kuva 24" descr="WT-ST01-18_Säädin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20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065" w:rsidRDefault="00917065" w:rsidP="00DB1F1B">
      <w:pPr>
        <w:spacing w:line="240" w:lineRule="auto"/>
      </w:pPr>
    </w:p>
    <w:p w:rsidR="00917065" w:rsidRDefault="00917065" w:rsidP="00DB1F1B">
      <w:pPr>
        <w:spacing w:line="240" w:lineRule="auto"/>
      </w:pPr>
    </w:p>
    <w:p w:rsidR="00917065" w:rsidRDefault="00917065" w:rsidP="00DB1F1B">
      <w:pPr>
        <w:spacing w:line="240" w:lineRule="auto"/>
      </w:pPr>
    </w:p>
    <w:p w:rsidR="00917065" w:rsidRDefault="00917065" w:rsidP="00DB1F1B">
      <w:pPr>
        <w:spacing w:line="240" w:lineRule="auto"/>
      </w:pPr>
    </w:p>
    <w:p w:rsidR="00917065" w:rsidRDefault="00917065" w:rsidP="00DB1F1B">
      <w:pPr>
        <w:spacing w:line="240" w:lineRule="auto"/>
      </w:pPr>
    </w:p>
    <w:p w:rsidR="00CB04DB" w:rsidRDefault="00474EEB" w:rsidP="00DB1F1B">
      <w:pPr>
        <w:spacing w:line="240" w:lineRule="auto"/>
      </w:pPr>
      <w:r>
        <w:lastRenderedPageBreak/>
        <w:t>TEMP – LÄMPÖTILAVALIKKO:</w:t>
      </w:r>
    </w:p>
    <w:p w:rsidR="00CB04DB" w:rsidRDefault="00CB04DB" w:rsidP="00DB1F1B">
      <w:pPr>
        <w:spacing w:line="240" w:lineRule="auto"/>
      </w:pPr>
      <w:r>
        <w:tab/>
      </w:r>
      <w:r>
        <w:tab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CB04DB" w:rsidTr="00CB04DB">
        <w:tc>
          <w:tcPr>
            <w:tcW w:w="2444" w:type="dxa"/>
          </w:tcPr>
          <w:p w:rsidR="00CB04DB" w:rsidRPr="00CB04DB" w:rsidRDefault="00CB04DB" w:rsidP="00DB1F1B">
            <w:pPr>
              <w:rPr>
                <w:b/>
              </w:rPr>
            </w:pPr>
            <w:r>
              <w:rPr>
                <w:b/>
              </w:rPr>
              <w:t>Toiminto</w:t>
            </w:r>
          </w:p>
        </w:tc>
        <w:tc>
          <w:tcPr>
            <w:tcW w:w="2444" w:type="dxa"/>
          </w:tcPr>
          <w:p w:rsidR="00CB04DB" w:rsidRPr="00CB04DB" w:rsidRDefault="00CB04DB" w:rsidP="00DB1F1B">
            <w:pPr>
              <w:rPr>
                <w:b/>
              </w:rPr>
            </w:pPr>
            <w:r>
              <w:rPr>
                <w:b/>
              </w:rPr>
              <w:t>Säätöraja</w:t>
            </w:r>
          </w:p>
        </w:tc>
        <w:tc>
          <w:tcPr>
            <w:tcW w:w="2445" w:type="dxa"/>
          </w:tcPr>
          <w:p w:rsidR="00CB04DB" w:rsidRPr="00CB04DB" w:rsidRDefault="00CB04DB" w:rsidP="00DB1F1B">
            <w:pPr>
              <w:rPr>
                <w:b/>
              </w:rPr>
            </w:pPr>
            <w:r>
              <w:rPr>
                <w:b/>
              </w:rPr>
              <w:t>Tehdasasetus</w:t>
            </w:r>
          </w:p>
        </w:tc>
        <w:tc>
          <w:tcPr>
            <w:tcW w:w="2445" w:type="dxa"/>
          </w:tcPr>
          <w:p w:rsidR="00CB04DB" w:rsidRPr="00CB04DB" w:rsidRDefault="00305511" w:rsidP="00DB1F1B">
            <w:pPr>
              <w:rPr>
                <w:b/>
              </w:rPr>
            </w:pPr>
            <w:r>
              <w:rPr>
                <w:b/>
              </w:rPr>
              <w:t>Lopetuslämpötila</w:t>
            </w:r>
          </w:p>
        </w:tc>
      </w:tr>
      <w:tr w:rsidR="00CB04DB" w:rsidTr="00CB04DB">
        <w:tc>
          <w:tcPr>
            <w:tcW w:w="2444" w:type="dxa"/>
          </w:tcPr>
          <w:p w:rsidR="00CB04DB" w:rsidRDefault="00305511" w:rsidP="00DB1F1B">
            <w:r>
              <w:t>EMOF</w:t>
            </w:r>
          </w:p>
          <w:p w:rsidR="00305511" w:rsidRDefault="00305511" w:rsidP="00DB1F1B">
            <w:proofErr w:type="spellStart"/>
            <w:r>
              <w:t>Keräimen</w:t>
            </w:r>
            <w:proofErr w:type="spellEnd"/>
            <w:r>
              <w:t xml:space="preserve"> sammuttamisen maksimilämpötila</w:t>
            </w:r>
          </w:p>
        </w:tc>
        <w:tc>
          <w:tcPr>
            <w:tcW w:w="2444" w:type="dxa"/>
          </w:tcPr>
          <w:p w:rsidR="00CB04DB" w:rsidRDefault="00305511" w:rsidP="00DB1F1B">
            <w:r>
              <w:t>(ON)</w:t>
            </w:r>
            <w:proofErr w:type="gramStart"/>
            <w:r>
              <w:t xml:space="preserve"> +3°C</w:t>
            </w:r>
            <w:proofErr w:type="gramEnd"/>
            <w:r>
              <w:t xml:space="preserve"> ~200°C</w:t>
            </w:r>
          </w:p>
        </w:tc>
        <w:tc>
          <w:tcPr>
            <w:tcW w:w="2445" w:type="dxa"/>
          </w:tcPr>
          <w:p w:rsidR="00CB04DB" w:rsidRDefault="00305511" w:rsidP="00DB1F1B">
            <w:r>
              <w:t>130°C</w:t>
            </w:r>
          </w:p>
        </w:tc>
        <w:tc>
          <w:tcPr>
            <w:tcW w:w="2445" w:type="dxa"/>
          </w:tcPr>
          <w:p w:rsidR="00CB04DB" w:rsidRDefault="00CB04DB" w:rsidP="00DB1F1B"/>
        </w:tc>
      </w:tr>
      <w:tr w:rsidR="00CB04DB" w:rsidTr="00CB04DB">
        <w:tc>
          <w:tcPr>
            <w:tcW w:w="2444" w:type="dxa"/>
          </w:tcPr>
          <w:p w:rsidR="00CB04DB" w:rsidRDefault="00305511" w:rsidP="00DB1F1B">
            <w:r>
              <w:t>EMON</w:t>
            </w:r>
          </w:p>
          <w:p w:rsidR="00305511" w:rsidRDefault="00305511" w:rsidP="00DB1F1B">
            <w:proofErr w:type="spellStart"/>
            <w:r>
              <w:t>Keräimen</w:t>
            </w:r>
            <w:proofErr w:type="spellEnd"/>
            <w:r>
              <w:t xml:space="preserve"> aktivoimisen maksimilämpötila</w:t>
            </w:r>
          </w:p>
        </w:tc>
        <w:tc>
          <w:tcPr>
            <w:tcW w:w="2444" w:type="dxa"/>
          </w:tcPr>
          <w:p w:rsidR="00CB04DB" w:rsidRDefault="00305511" w:rsidP="00DB1F1B">
            <w:r>
              <w:t>(OFF)</w:t>
            </w:r>
            <w:proofErr w:type="gramStart"/>
            <w:r>
              <w:t xml:space="preserve"> -3°C</w:t>
            </w:r>
            <w:proofErr w:type="gramEnd"/>
            <w:r>
              <w:t xml:space="preserve"> ~197°C</w:t>
            </w:r>
          </w:p>
        </w:tc>
        <w:tc>
          <w:tcPr>
            <w:tcW w:w="2445" w:type="dxa"/>
          </w:tcPr>
          <w:p w:rsidR="00CB04DB" w:rsidRDefault="00305511" w:rsidP="00DB1F1B">
            <w:r>
              <w:t>120°C</w:t>
            </w:r>
          </w:p>
        </w:tc>
        <w:tc>
          <w:tcPr>
            <w:tcW w:w="2445" w:type="dxa"/>
          </w:tcPr>
          <w:p w:rsidR="00CB04DB" w:rsidRDefault="00CB04DB" w:rsidP="00DB1F1B"/>
        </w:tc>
      </w:tr>
      <w:tr w:rsidR="00CB04DB" w:rsidTr="00CB04DB">
        <w:tc>
          <w:tcPr>
            <w:tcW w:w="2444" w:type="dxa"/>
          </w:tcPr>
          <w:p w:rsidR="00CB04DB" w:rsidRDefault="00305511" w:rsidP="00DB1F1B">
            <w:r>
              <w:t>CMX</w:t>
            </w:r>
          </w:p>
          <w:p w:rsidR="00305511" w:rsidRDefault="00305511" w:rsidP="00DB1F1B">
            <w:proofErr w:type="spellStart"/>
            <w:r>
              <w:t>Keräimen</w:t>
            </w:r>
            <w:proofErr w:type="spellEnd"/>
            <w:r>
              <w:t xml:space="preserve"> maksimilämpötila (jäähdytystoiminto)</w:t>
            </w:r>
          </w:p>
        </w:tc>
        <w:tc>
          <w:tcPr>
            <w:tcW w:w="2444" w:type="dxa"/>
          </w:tcPr>
          <w:p w:rsidR="00CB04DB" w:rsidRDefault="00305511" w:rsidP="00DB1F1B">
            <w:r>
              <w:t>110°C ~190°C</w:t>
            </w:r>
          </w:p>
        </w:tc>
        <w:tc>
          <w:tcPr>
            <w:tcW w:w="2445" w:type="dxa"/>
          </w:tcPr>
          <w:p w:rsidR="00CB04DB" w:rsidRDefault="00305511" w:rsidP="00DB1F1B">
            <w:r>
              <w:t>110°C</w:t>
            </w:r>
          </w:p>
        </w:tc>
        <w:tc>
          <w:tcPr>
            <w:tcW w:w="2445" w:type="dxa"/>
          </w:tcPr>
          <w:p w:rsidR="00CB04DB" w:rsidRDefault="00305511" w:rsidP="00DB1F1B">
            <w:r>
              <w:t>107°C</w:t>
            </w:r>
          </w:p>
        </w:tc>
      </w:tr>
      <w:tr w:rsidR="00CB04DB" w:rsidTr="00CB04DB">
        <w:tc>
          <w:tcPr>
            <w:tcW w:w="2444" w:type="dxa"/>
          </w:tcPr>
          <w:p w:rsidR="00CB04DB" w:rsidRDefault="00305511" w:rsidP="00DB1F1B">
            <w:r>
              <w:t>CMN</w:t>
            </w:r>
          </w:p>
          <w:p w:rsidR="00305511" w:rsidRDefault="00305511" w:rsidP="00DB1F1B">
            <w:proofErr w:type="spellStart"/>
            <w:r>
              <w:t>Keräimen</w:t>
            </w:r>
            <w:proofErr w:type="spellEnd"/>
            <w:r>
              <w:t xml:space="preserve"> alhaisen lämpötilan suojaus</w:t>
            </w:r>
          </w:p>
        </w:tc>
        <w:tc>
          <w:tcPr>
            <w:tcW w:w="2444" w:type="dxa"/>
          </w:tcPr>
          <w:p w:rsidR="00CB04DB" w:rsidRDefault="00305511" w:rsidP="00DB1F1B">
            <w:r>
              <w:t>0°C ~ 90°C</w:t>
            </w:r>
          </w:p>
        </w:tc>
        <w:tc>
          <w:tcPr>
            <w:tcW w:w="2445" w:type="dxa"/>
          </w:tcPr>
          <w:p w:rsidR="00CB04DB" w:rsidRDefault="00305511" w:rsidP="00DB1F1B">
            <w:r>
              <w:t>OFF</w:t>
            </w:r>
          </w:p>
        </w:tc>
        <w:tc>
          <w:tcPr>
            <w:tcW w:w="2445" w:type="dxa"/>
          </w:tcPr>
          <w:p w:rsidR="00CB04DB" w:rsidRDefault="00CB04DB" w:rsidP="00DB1F1B"/>
        </w:tc>
      </w:tr>
      <w:tr w:rsidR="00CB04DB" w:rsidTr="00CB04DB">
        <w:tc>
          <w:tcPr>
            <w:tcW w:w="2444" w:type="dxa"/>
          </w:tcPr>
          <w:p w:rsidR="00CB04DB" w:rsidRDefault="00305511" w:rsidP="00DB1F1B">
            <w:r>
              <w:t>CFR</w:t>
            </w:r>
          </w:p>
          <w:p w:rsidR="00305511" w:rsidRDefault="00305511" w:rsidP="00DB1F1B">
            <w:proofErr w:type="spellStart"/>
            <w:r>
              <w:t>Keräimen</w:t>
            </w:r>
            <w:proofErr w:type="spellEnd"/>
            <w:r>
              <w:t xml:space="preserve"> jääsuojaus</w:t>
            </w:r>
          </w:p>
        </w:tc>
        <w:tc>
          <w:tcPr>
            <w:tcW w:w="2444" w:type="dxa"/>
          </w:tcPr>
          <w:p w:rsidR="00CB04DB" w:rsidRDefault="00305511" w:rsidP="00DB1F1B">
            <w:proofErr w:type="gramStart"/>
            <w:r>
              <w:t>-</w:t>
            </w:r>
            <w:proofErr w:type="gramEnd"/>
            <w:r>
              <w:t>10°C ~ 10°C</w:t>
            </w:r>
          </w:p>
        </w:tc>
        <w:tc>
          <w:tcPr>
            <w:tcW w:w="2445" w:type="dxa"/>
          </w:tcPr>
          <w:p w:rsidR="00CB04DB" w:rsidRDefault="00CC3132" w:rsidP="00DB1F1B">
            <w:r>
              <w:t>OFF</w:t>
            </w:r>
          </w:p>
        </w:tc>
        <w:tc>
          <w:tcPr>
            <w:tcW w:w="2445" w:type="dxa"/>
          </w:tcPr>
          <w:p w:rsidR="00CB04DB" w:rsidRDefault="00CB04DB" w:rsidP="00DB1F1B"/>
        </w:tc>
      </w:tr>
      <w:tr w:rsidR="00CB04DB" w:rsidTr="00CB04DB">
        <w:tc>
          <w:tcPr>
            <w:tcW w:w="2444" w:type="dxa"/>
          </w:tcPr>
          <w:p w:rsidR="00CB04DB" w:rsidRDefault="00305511" w:rsidP="00DB1F1B">
            <w:r>
              <w:t>SMX</w:t>
            </w:r>
          </w:p>
          <w:p w:rsidR="00305511" w:rsidRDefault="00305511" w:rsidP="00DB1F1B">
            <w:r>
              <w:t>Säiliön maksimilämpötila</w:t>
            </w:r>
          </w:p>
        </w:tc>
        <w:tc>
          <w:tcPr>
            <w:tcW w:w="2444" w:type="dxa"/>
          </w:tcPr>
          <w:p w:rsidR="00CB04DB" w:rsidRDefault="00305511" w:rsidP="00DB1F1B">
            <w:r>
              <w:t>2°C ~ 95°C</w:t>
            </w:r>
          </w:p>
        </w:tc>
        <w:tc>
          <w:tcPr>
            <w:tcW w:w="2445" w:type="dxa"/>
          </w:tcPr>
          <w:p w:rsidR="00CB04DB" w:rsidRDefault="00CC3132" w:rsidP="00DB1F1B">
            <w:r>
              <w:t>60°C</w:t>
            </w:r>
          </w:p>
        </w:tc>
        <w:tc>
          <w:tcPr>
            <w:tcW w:w="2445" w:type="dxa"/>
          </w:tcPr>
          <w:p w:rsidR="00CB04DB" w:rsidRDefault="00CC3132" w:rsidP="00DB1F1B">
            <w:r>
              <w:t>58°C</w:t>
            </w:r>
          </w:p>
        </w:tc>
      </w:tr>
      <w:tr w:rsidR="00CB04DB" w:rsidTr="00CB04DB">
        <w:tc>
          <w:tcPr>
            <w:tcW w:w="2444" w:type="dxa"/>
          </w:tcPr>
          <w:p w:rsidR="00CB04DB" w:rsidRDefault="00CC3132" w:rsidP="00DB1F1B">
            <w:r>
              <w:t>REC</w:t>
            </w:r>
          </w:p>
          <w:p w:rsidR="00CC3132" w:rsidRDefault="00CC3132" w:rsidP="00DB1F1B">
            <w:r>
              <w:t>Säiliön uudelleenjäähdytys</w:t>
            </w:r>
          </w:p>
        </w:tc>
        <w:tc>
          <w:tcPr>
            <w:tcW w:w="2444" w:type="dxa"/>
          </w:tcPr>
          <w:p w:rsidR="00CB04DB" w:rsidRDefault="00CB04DB" w:rsidP="00DB1F1B"/>
        </w:tc>
        <w:tc>
          <w:tcPr>
            <w:tcW w:w="2445" w:type="dxa"/>
          </w:tcPr>
          <w:p w:rsidR="00CB04DB" w:rsidRDefault="00CC3132" w:rsidP="00DB1F1B">
            <w:r>
              <w:t>OFF</w:t>
            </w:r>
          </w:p>
        </w:tc>
        <w:tc>
          <w:tcPr>
            <w:tcW w:w="2445" w:type="dxa"/>
          </w:tcPr>
          <w:p w:rsidR="00CB04DB" w:rsidRDefault="00CB04DB" w:rsidP="00DB1F1B"/>
        </w:tc>
      </w:tr>
      <w:tr w:rsidR="00CB04DB" w:rsidTr="00CB04DB">
        <w:tc>
          <w:tcPr>
            <w:tcW w:w="2444" w:type="dxa"/>
          </w:tcPr>
          <w:p w:rsidR="00CB04DB" w:rsidRDefault="00CC3132" w:rsidP="00DB1F1B">
            <w:r>
              <w:t>C-F</w:t>
            </w:r>
          </w:p>
          <w:p w:rsidR="00CC3132" w:rsidRDefault="00CC3132" w:rsidP="00DB1F1B">
            <w:proofErr w:type="spellStart"/>
            <w:r>
              <w:t>Celsius/Fahrenheit</w:t>
            </w:r>
            <w:proofErr w:type="spellEnd"/>
          </w:p>
        </w:tc>
        <w:tc>
          <w:tcPr>
            <w:tcW w:w="2444" w:type="dxa"/>
          </w:tcPr>
          <w:p w:rsidR="00CB04DB" w:rsidRDefault="00CC3132" w:rsidP="00DB1F1B">
            <w:r>
              <w:t>°C ~ °F</w:t>
            </w:r>
          </w:p>
        </w:tc>
        <w:tc>
          <w:tcPr>
            <w:tcW w:w="2445" w:type="dxa"/>
          </w:tcPr>
          <w:p w:rsidR="00CB04DB" w:rsidRDefault="00CC3132" w:rsidP="00DB1F1B">
            <w:r>
              <w:t>°C</w:t>
            </w:r>
          </w:p>
        </w:tc>
        <w:tc>
          <w:tcPr>
            <w:tcW w:w="2445" w:type="dxa"/>
          </w:tcPr>
          <w:p w:rsidR="00CB04DB" w:rsidRDefault="00CB04DB" w:rsidP="00DB1F1B"/>
        </w:tc>
      </w:tr>
    </w:tbl>
    <w:p w:rsidR="00CB04DB" w:rsidRDefault="00CB04DB" w:rsidP="00DB1F1B">
      <w:pPr>
        <w:spacing w:line="240" w:lineRule="auto"/>
      </w:pPr>
    </w:p>
    <w:p w:rsidR="00CC3132" w:rsidRDefault="00CC3132" w:rsidP="00DB1F1B">
      <w:pPr>
        <w:spacing w:line="240" w:lineRule="auto"/>
      </w:pPr>
      <w:r>
        <w:t xml:space="preserve">EM </w:t>
      </w:r>
      <w:r w:rsidR="00474EEB">
        <w:t>- HÄTÄSAMMUTUSTOIMINTO</w:t>
      </w:r>
      <w:r w:rsidR="00917065">
        <w:t xml:space="preserve"> (päälle/pois päältä)</w:t>
      </w:r>
      <w:r w:rsidR="00F86CC4">
        <w:t>:</w:t>
      </w:r>
    </w:p>
    <w:p w:rsidR="00917065" w:rsidRDefault="00917065" w:rsidP="00DB1F1B">
      <w:pPr>
        <w:spacing w:line="240" w:lineRule="auto"/>
      </w:pPr>
      <w:r>
        <w:tab/>
      </w:r>
      <w:r>
        <w:rPr>
          <w:noProof/>
        </w:rPr>
        <w:drawing>
          <wp:inline distT="0" distB="0" distL="0" distR="0">
            <wp:extent cx="2238375" cy="752475"/>
            <wp:effectExtent l="19050" t="0" r="9525" b="0"/>
            <wp:docPr id="27" name="Kuva 26" descr="WT-ST01-18_Säädin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22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917065">
        <w:rPr>
          <w:noProof/>
        </w:rPr>
        <w:drawing>
          <wp:inline distT="0" distB="0" distL="0" distR="0">
            <wp:extent cx="2181225" cy="742950"/>
            <wp:effectExtent l="19050" t="0" r="9525" b="0"/>
            <wp:docPr id="28" name="Kuva 25" descr="WT-ST01-18_Säädin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21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CC3132" w:rsidRDefault="00CC3132" w:rsidP="00DB1F1B">
      <w:pPr>
        <w:spacing w:line="240" w:lineRule="auto"/>
      </w:pPr>
      <w:r>
        <w:t xml:space="preserve">CMX </w:t>
      </w:r>
      <w:r w:rsidR="00474EEB">
        <w:t>– KERÄIMEN MAKSIMILÄMPÖTILA (JÄÄHDYTYS):</w:t>
      </w:r>
    </w:p>
    <w:p w:rsidR="00917065" w:rsidRDefault="00917065" w:rsidP="00DB1F1B">
      <w:pPr>
        <w:spacing w:line="240" w:lineRule="auto"/>
      </w:pPr>
      <w:r>
        <w:tab/>
      </w:r>
      <w:r>
        <w:rPr>
          <w:noProof/>
        </w:rPr>
        <w:drawing>
          <wp:inline distT="0" distB="0" distL="0" distR="0">
            <wp:extent cx="2219325" cy="771525"/>
            <wp:effectExtent l="19050" t="0" r="9525" b="0"/>
            <wp:docPr id="29" name="Kuva 28" descr="WT-ST01-18_Säädin_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23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F86CC4" w:rsidRDefault="00F86CC4" w:rsidP="00DB1F1B">
      <w:pPr>
        <w:spacing w:line="240" w:lineRule="auto"/>
      </w:pPr>
      <w:r>
        <w:t xml:space="preserve">CMN </w:t>
      </w:r>
      <w:r w:rsidR="008B3BCA">
        <w:t>– KERÄIMEN ALHAISEN LÄMPÖTILAN SUOJAUS:</w:t>
      </w:r>
    </w:p>
    <w:p w:rsidR="00917065" w:rsidRDefault="00917065" w:rsidP="00DB1F1B">
      <w:pPr>
        <w:spacing w:line="240" w:lineRule="auto"/>
      </w:pPr>
      <w:r>
        <w:tab/>
      </w:r>
      <w:r>
        <w:rPr>
          <w:noProof/>
        </w:rPr>
        <w:drawing>
          <wp:inline distT="0" distB="0" distL="0" distR="0">
            <wp:extent cx="2209800" cy="752475"/>
            <wp:effectExtent l="19050" t="0" r="0" b="0"/>
            <wp:docPr id="30" name="Kuva 29" descr="WT-ST01-18_Säädin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24.jp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065" w:rsidRDefault="00917065" w:rsidP="00DB1F1B">
      <w:pPr>
        <w:spacing w:line="240" w:lineRule="auto"/>
      </w:pPr>
      <w:r>
        <w:lastRenderedPageBreak/>
        <w:tab/>
      </w:r>
    </w:p>
    <w:p w:rsidR="00F86CC4" w:rsidRDefault="00F86CC4" w:rsidP="00DB1F1B">
      <w:pPr>
        <w:spacing w:line="240" w:lineRule="auto"/>
      </w:pPr>
      <w:r>
        <w:t xml:space="preserve">CFR </w:t>
      </w:r>
      <w:r w:rsidR="008B3BCA">
        <w:t>– KERÄIMEN JÄÄSUOJAUS:</w:t>
      </w:r>
    </w:p>
    <w:p w:rsidR="00F86CC4" w:rsidRDefault="00F86CC4" w:rsidP="008B3BCA">
      <w:pPr>
        <w:pStyle w:val="Luettelokappale"/>
        <w:numPr>
          <w:ilvl w:val="0"/>
          <w:numId w:val="3"/>
        </w:numPr>
        <w:spacing w:line="240" w:lineRule="auto"/>
      </w:pPr>
      <w:r>
        <w:t>HUOM. Tämä toiminto on mahdollinen ainoastaan niissä aurinkokennojärjestelmissä, joissa ei käytetä jäätymisenestonestettä. Tämä toiminto ei myöskään sovellu siinä tapauksessa, että ympäröivä lämpötila on lähellä</w:t>
      </w:r>
      <w:proofErr w:type="gramStart"/>
      <w:r>
        <w:t xml:space="preserve"> 0</w:t>
      </w:r>
      <w:r w:rsidRPr="008B3BCA">
        <w:rPr>
          <w:rFonts w:cstheme="minorHAnsi"/>
        </w:rPr>
        <w:t>°</w:t>
      </w:r>
      <w:r>
        <w:t>C</w:t>
      </w:r>
      <w:proofErr w:type="gramEnd"/>
      <w:r>
        <w:t xml:space="preserve"> enemmän kuin muutamana päivänä; tällöin jäätymisenestonesteen käyttäminen on suositeltavaa.</w:t>
      </w:r>
    </w:p>
    <w:p w:rsidR="00783EFF" w:rsidRDefault="00783EFF" w:rsidP="00783EFF">
      <w:pPr>
        <w:pStyle w:val="Luettelokappale"/>
        <w:spacing w:line="240" w:lineRule="auto"/>
        <w:ind w:left="1664"/>
      </w:pPr>
      <w:r>
        <w:rPr>
          <w:noProof/>
        </w:rPr>
        <w:drawing>
          <wp:inline distT="0" distB="0" distL="0" distR="0">
            <wp:extent cx="2219325" cy="781050"/>
            <wp:effectExtent l="19050" t="0" r="9525" b="0"/>
            <wp:docPr id="31" name="Kuva 30" descr="WT-ST01-18_Säädin_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25.jp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BCA" w:rsidRDefault="00F86CC4" w:rsidP="008B3BCA">
      <w:pPr>
        <w:spacing w:line="240" w:lineRule="auto"/>
      </w:pPr>
      <w:r>
        <w:t xml:space="preserve">SMX </w:t>
      </w:r>
      <w:r w:rsidR="008B3BCA">
        <w:t>– SÄILIÖN MAKSIMILÄMPÖTILA:</w:t>
      </w:r>
    </w:p>
    <w:p w:rsidR="00783EFF" w:rsidRDefault="00783EFF" w:rsidP="008B3BCA">
      <w:pPr>
        <w:spacing w:line="240" w:lineRule="auto"/>
      </w:pPr>
      <w:r>
        <w:tab/>
      </w:r>
      <w:r>
        <w:rPr>
          <w:noProof/>
        </w:rPr>
        <w:drawing>
          <wp:inline distT="0" distB="0" distL="0" distR="0">
            <wp:extent cx="2219325" cy="771525"/>
            <wp:effectExtent l="19050" t="0" r="9525" b="0"/>
            <wp:docPr id="32" name="Kuva 31" descr="WT-ST01-18_Säädin_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26.jp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CC4" w:rsidRDefault="00F86CC4" w:rsidP="008B3BCA">
      <w:pPr>
        <w:spacing w:line="240" w:lineRule="auto"/>
      </w:pPr>
      <w:r>
        <w:t xml:space="preserve">REC </w:t>
      </w:r>
      <w:r w:rsidR="008B3BCA">
        <w:t>– SÄILIÖN UUDELLEENJÄÄHDYTYS:</w:t>
      </w:r>
    </w:p>
    <w:p w:rsidR="00783EFF" w:rsidRDefault="00783EFF" w:rsidP="008B3BCA">
      <w:pPr>
        <w:spacing w:line="240" w:lineRule="auto"/>
      </w:pPr>
      <w:r>
        <w:tab/>
      </w:r>
      <w:r>
        <w:rPr>
          <w:noProof/>
        </w:rPr>
        <w:drawing>
          <wp:inline distT="0" distB="0" distL="0" distR="0">
            <wp:extent cx="2247900" cy="771525"/>
            <wp:effectExtent l="19050" t="0" r="0" b="0"/>
            <wp:docPr id="33" name="Kuva 32" descr="WT-ST01-18_Säädin_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27.jp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CC4" w:rsidRDefault="00F86CC4" w:rsidP="008B3BCA">
      <w:pPr>
        <w:spacing w:line="240" w:lineRule="auto"/>
      </w:pPr>
      <w:r>
        <w:t xml:space="preserve">FUN </w:t>
      </w:r>
      <w:r w:rsidR="008B3BCA">
        <w:t>– APUTOIMINTO:</w:t>
      </w:r>
    </w:p>
    <w:p w:rsidR="00F86CC4" w:rsidRDefault="00710F65" w:rsidP="008B3BCA">
      <w:pPr>
        <w:pStyle w:val="Luettelokappale"/>
        <w:numPr>
          <w:ilvl w:val="0"/>
          <w:numId w:val="3"/>
        </w:numPr>
        <w:spacing w:line="240" w:lineRule="auto"/>
      </w:pPr>
      <w:r>
        <w:t xml:space="preserve">HUOM. Jotkin lisätoiminnot vaativat ylimääräisen sensorisisäänmenon tai </w:t>
      </w:r>
      <w:proofErr w:type="gramStart"/>
      <w:r>
        <w:t>–ulostulon</w:t>
      </w:r>
      <w:proofErr w:type="gramEnd"/>
      <w:r>
        <w:t>.</w:t>
      </w:r>
    </w:p>
    <w:p w:rsidR="00710F65" w:rsidRDefault="00710F65" w:rsidP="008B3BCA">
      <w:pPr>
        <w:pStyle w:val="Luettelokappale"/>
        <w:numPr>
          <w:ilvl w:val="0"/>
          <w:numId w:val="3"/>
        </w:numPr>
        <w:spacing w:line="240" w:lineRule="auto"/>
      </w:pPr>
      <w:r>
        <w:t xml:space="preserve">DVWG </w:t>
      </w:r>
      <w:r w:rsidR="008B3BCA">
        <w:t xml:space="preserve">- </w:t>
      </w:r>
      <w:r>
        <w:t>anti-bakteerinen toiminto:</w:t>
      </w:r>
    </w:p>
    <w:p w:rsidR="00783EFF" w:rsidRDefault="00783EFF" w:rsidP="00783EFF">
      <w:pPr>
        <w:spacing w:line="240" w:lineRule="auto"/>
        <w:ind w:left="1664" w:firstLine="944"/>
      </w:pPr>
      <w:r>
        <w:rPr>
          <w:noProof/>
        </w:rPr>
        <w:drawing>
          <wp:inline distT="0" distB="0" distL="0" distR="0">
            <wp:extent cx="2247900" cy="781050"/>
            <wp:effectExtent l="19050" t="0" r="0" b="0"/>
            <wp:docPr id="34" name="Kuva 33" descr="WT-ST01-18_Säädin_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28.jp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F65" w:rsidRDefault="00710F65" w:rsidP="008B3BCA">
      <w:pPr>
        <w:pStyle w:val="Luettelokappale"/>
        <w:numPr>
          <w:ilvl w:val="0"/>
          <w:numId w:val="3"/>
        </w:numPr>
        <w:spacing w:line="240" w:lineRule="auto"/>
      </w:pPr>
      <w:proofErr w:type="gramStart"/>
      <w:r>
        <w:t xml:space="preserve">CIRC </w:t>
      </w:r>
      <w:r w:rsidR="008B3BCA">
        <w:t xml:space="preserve">- </w:t>
      </w:r>
      <w:r>
        <w:t>l</w:t>
      </w:r>
      <w:r w:rsidRPr="00710F65">
        <w:t>ämpösäädellyn kuumavesikierron pumppu</w:t>
      </w:r>
      <w:r>
        <w:t>:</w:t>
      </w:r>
      <w:proofErr w:type="gramEnd"/>
    </w:p>
    <w:p w:rsidR="00710F65" w:rsidRDefault="00710F65" w:rsidP="008B3BCA">
      <w:pPr>
        <w:spacing w:line="240" w:lineRule="auto"/>
        <w:ind w:left="2608"/>
      </w:pPr>
      <w:r>
        <w:t>Huom. Mittausvirheiden välttämiseksi sensori T4 kuuman veden paluuputkessa tulee asentaa 1.5 m etäisyydelle säiliöstä.</w:t>
      </w:r>
    </w:p>
    <w:p w:rsidR="00783EFF" w:rsidRDefault="00783EFF" w:rsidP="008B3BCA">
      <w:pPr>
        <w:spacing w:line="240" w:lineRule="auto"/>
        <w:ind w:left="2608"/>
      </w:pPr>
      <w:r>
        <w:rPr>
          <w:noProof/>
        </w:rPr>
        <w:drawing>
          <wp:inline distT="0" distB="0" distL="0" distR="0">
            <wp:extent cx="2247900" cy="800100"/>
            <wp:effectExtent l="19050" t="0" r="0" b="0"/>
            <wp:docPr id="35" name="Kuva 34" descr="WT-ST01-18_Säädin_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29.jp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F65" w:rsidRDefault="00710F65" w:rsidP="008B3BCA">
      <w:pPr>
        <w:pStyle w:val="Luettelokappale"/>
        <w:numPr>
          <w:ilvl w:val="0"/>
          <w:numId w:val="3"/>
        </w:numPr>
        <w:spacing w:line="240" w:lineRule="auto"/>
      </w:pPr>
      <w:r>
        <w:t>NMIN</w:t>
      </w:r>
      <w:r w:rsidR="008B3BCA">
        <w:t xml:space="preserve"> -</w:t>
      </w:r>
      <w:r>
        <w:t xml:space="preserve"> k</w:t>
      </w:r>
      <w:r w:rsidRPr="00710F65">
        <w:t>iertopumpun nopeudensäätö (</w:t>
      </w:r>
      <w:proofErr w:type="spellStart"/>
      <w:r w:rsidRPr="00710F65">
        <w:t>kierr./min</w:t>
      </w:r>
      <w:proofErr w:type="spellEnd"/>
      <w:r w:rsidRPr="00710F65">
        <w:t>.)</w:t>
      </w:r>
      <w:r>
        <w:t>:</w:t>
      </w:r>
    </w:p>
    <w:p w:rsidR="00783EFF" w:rsidRDefault="00783EFF" w:rsidP="00783EFF">
      <w:pPr>
        <w:spacing w:line="240" w:lineRule="auto"/>
        <w:ind w:left="1664" w:firstLine="944"/>
      </w:pPr>
      <w:r>
        <w:rPr>
          <w:noProof/>
        </w:rPr>
        <w:lastRenderedPageBreak/>
        <w:drawing>
          <wp:inline distT="0" distB="0" distL="0" distR="0">
            <wp:extent cx="2247900" cy="800100"/>
            <wp:effectExtent l="19050" t="0" r="0" b="0"/>
            <wp:docPr id="36" name="Kuva 35" descr="WT-ST01-18_Säädin_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30.jp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F65" w:rsidRDefault="00710F65" w:rsidP="008B3BCA">
      <w:pPr>
        <w:pStyle w:val="Luettelokappale"/>
        <w:numPr>
          <w:ilvl w:val="0"/>
          <w:numId w:val="3"/>
        </w:numPr>
        <w:spacing w:line="240" w:lineRule="auto"/>
      </w:pPr>
      <w:r>
        <w:t>DTS</w:t>
      </w:r>
      <w:r w:rsidR="008B3BCA">
        <w:t xml:space="preserve"> -</w:t>
      </w:r>
      <w:r>
        <w:t xml:space="preserve"> standardilämpötilaero:</w:t>
      </w:r>
    </w:p>
    <w:p w:rsidR="00783EFF" w:rsidRDefault="00783EFF" w:rsidP="00783EFF">
      <w:pPr>
        <w:pStyle w:val="Luettelokappale"/>
        <w:spacing w:line="240" w:lineRule="auto"/>
        <w:ind w:left="2608"/>
      </w:pPr>
      <w:r>
        <w:rPr>
          <w:noProof/>
        </w:rPr>
        <w:drawing>
          <wp:inline distT="0" distB="0" distL="0" distR="0">
            <wp:extent cx="2238375" cy="781050"/>
            <wp:effectExtent l="19050" t="0" r="9525" b="0"/>
            <wp:docPr id="37" name="Kuva 36" descr="WT-ST01-18_Säädin_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31.jp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F65" w:rsidRDefault="00710F65" w:rsidP="008B3BCA">
      <w:pPr>
        <w:pStyle w:val="Luettelokappale"/>
        <w:numPr>
          <w:ilvl w:val="0"/>
          <w:numId w:val="3"/>
        </w:numPr>
        <w:spacing w:line="240" w:lineRule="auto"/>
      </w:pPr>
      <w:r>
        <w:t xml:space="preserve">RIS </w:t>
      </w:r>
      <w:r w:rsidR="008B3BCA">
        <w:t xml:space="preserve">- </w:t>
      </w:r>
      <w:r w:rsidR="000E7CC0">
        <w:t>k</w:t>
      </w:r>
      <w:r w:rsidR="000E7CC0" w:rsidRPr="000E7CC0">
        <w:t>asvuskaala (kiertopumpun nopeuden säätöä varten)</w:t>
      </w:r>
      <w:r w:rsidR="000E7CC0">
        <w:t>:</w:t>
      </w:r>
    </w:p>
    <w:p w:rsidR="00783EFF" w:rsidRDefault="00783EFF" w:rsidP="00783EFF">
      <w:pPr>
        <w:pStyle w:val="Luettelokappale"/>
        <w:spacing w:line="240" w:lineRule="auto"/>
        <w:ind w:left="2608"/>
      </w:pPr>
      <w:r>
        <w:rPr>
          <w:noProof/>
        </w:rPr>
        <w:drawing>
          <wp:inline distT="0" distB="0" distL="0" distR="0">
            <wp:extent cx="2238375" cy="771525"/>
            <wp:effectExtent l="19050" t="0" r="9525" b="0"/>
            <wp:docPr id="38" name="Kuva 37" descr="WT-ST01-18_Säädin_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32.jp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CC0" w:rsidRDefault="000E7CC0" w:rsidP="008B3BCA">
      <w:pPr>
        <w:pStyle w:val="Luettelokappale"/>
        <w:numPr>
          <w:ilvl w:val="0"/>
          <w:numId w:val="3"/>
        </w:numPr>
        <w:spacing w:line="240" w:lineRule="auto"/>
      </w:pPr>
      <w:r>
        <w:t xml:space="preserve">OHQM </w:t>
      </w:r>
      <w:r w:rsidR="008B3BCA">
        <w:t xml:space="preserve">- </w:t>
      </w:r>
      <w:r>
        <w:t>l</w:t>
      </w:r>
      <w:r w:rsidRPr="000E7CC0">
        <w:t>ämpöenergian mittaus</w:t>
      </w:r>
      <w:r>
        <w:t>:</w:t>
      </w:r>
    </w:p>
    <w:p w:rsidR="00783EFF" w:rsidRDefault="00783EFF" w:rsidP="00783EFF">
      <w:pPr>
        <w:pStyle w:val="Luettelokappale"/>
        <w:spacing w:line="240" w:lineRule="auto"/>
        <w:ind w:left="2608"/>
      </w:pPr>
      <w:r>
        <w:rPr>
          <w:noProof/>
        </w:rPr>
        <w:drawing>
          <wp:inline distT="0" distB="0" distL="0" distR="0">
            <wp:extent cx="2219325" cy="809625"/>
            <wp:effectExtent l="19050" t="0" r="9525" b="0"/>
            <wp:docPr id="39" name="Kuva 38" descr="WT-ST01-18_Säädin_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33.jp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CC0" w:rsidRDefault="000E7CC0" w:rsidP="008B3BCA">
      <w:pPr>
        <w:pStyle w:val="Luettelokappale"/>
        <w:numPr>
          <w:ilvl w:val="0"/>
          <w:numId w:val="3"/>
        </w:numPr>
        <w:spacing w:line="240" w:lineRule="auto"/>
      </w:pPr>
      <w:r>
        <w:t xml:space="preserve">FMAX </w:t>
      </w:r>
      <w:r w:rsidR="008B3BCA">
        <w:t xml:space="preserve">- </w:t>
      </w:r>
      <w:r>
        <w:t>v</w:t>
      </w:r>
      <w:r w:rsidRPr="000E7CC0">
        <w:t>irtaustaso</w:t>
      </w:r>
      <w:r>
        <w:t>:</w:t>
      </w:r>
    </w:p>
    <w:p w:rsidR="00783EFF" w:rsidRDefault="00783EFF" w:rsidP="00783EFF">
      <w:pPr>
        <w:pStyle w:val="Luettelokappale"/>
        <w:spacing w:line="240" w:lineRule="auto"/>
        <w:ind w:left="2608"/>
      </w:pPr>
      <w:r>
        <w:rPr>
          <w:noProof/>
        </w:rPr>
        <w:drawing>
          <wp:inline distT="0" distB="0" distL="0" distR="0">
            <wp:extent cx="2228850" cy="781050"/>
            <wp:effectExtent l="19050" t="0" r="0" b="0"/>
            <wp:docPr id="40" name="Kuva 39" descr="WT-ST01-18_Säädin_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34.jp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CC0" w:rsidRDefault="000E7CC0" w:rsidP="008B3BCA">
      <w:pPr>
        <w:pStyle w:val="Luettelokappale"/>
        <w:numPr>
          <w:ilvl w:val="0"/>
          <w:numId w:val="3"/>
        </w:numPr>
        <w:spacing w:line="240" w:lineRule="auto"/>
      </w:pPr>
      <w:r>
        <w:t xml:space="preserve">MEDT </w:t>
      </w:r>
      <w:r w:rsidR="008B3BCA">
        <w:t xml:space="preserve">- </w:t>
      </w:r>
      <w:r>
        <w:t>l</w:t>
      </w:r>
      <w:r w:rsidRPr="000E7CC0">
        <w:t>ämmönsiirtonesteen tyyppi</w:t>
      </w:r>
      <w:r>
        <w:t>:</w:t>
      </w:r>
    </w:p>
    <w:p w:rsidR="00783EFF" w:rsidRDefault="00783EFF" w:rsidP="00783EFF">
      <w:pPr>
        <w:pStyle w:val="Luettelokappale"/>
        <w:spacing w:line="240" w:lineRule="auto"/>
        <w:ind w:left="2608"/>
      </w:pPr>
      <w:r>
        <w:rPr>
          <w:noProof/>
        </w:rPr>
        <w:drawing>
          <wp:inline distT="0" distB="0" distL="0" distR="0">
            <wp:extent cx="2247900" cy="790575"/>
            <wp:effectExtent l="19050" t="0" r="0" b="0"/>
            <wp:docPr id="41" name="Kuva 40" descr="WT-ST01-18_Säädin_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35.jp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CC0" w:rsidRDefault="000E7CC0" w:rsidP="008B3BCA">
      <w:pPr>
        <w:pStyle w:val="Luettelokappale"/>
        <w:numPr>
          <w:ilvl w:val="0"/>
          <w:numId w:val="3"/>
        </w:numPr>
        <w:spacing w:line="240" w:lineRule="auto"/>
      </w:pPr>
      <w:proofErr w:type="gramStart"/>
      <w:r>
        <w:t>MED%</w:t>
      </w:r>
      <w:proofErr w:type="gramEnd"/>
      <w:r>
        <w:t xml:space="preserve"> </w:t>
      </w:r>
      <w:r w:rsidR="008B3BCA">
        <w:t xml:space="preserve">- </w:t>
      </w:r>
      <w:r>
        <w:t>l</w:t>
      </w:r>
      <w:r w:rsidRPr="000E7CC0">
        <w:t>ämmönsiirtonesteen tiheys</w:t>
      </w:r>
      <w:r>
        <w:t>:</w:t>
      </w:r>
    </w:p>
    <w:p w:rsidR="00783EFF" w:rsidRDefault="00783EFF" w:rsidP="00783EFF">
      <w:pPr>
        <w:pStyle w:val="Luettelokappale"/>
        <w:spacing w:line="240" w:lineRule="auto"/>
        <w:ind w:left="2608"/>
      </w:pPr>
      <w:r>
        <w:rPr>
          <w:noProof/>
        </w:rPr>
        <w:drawing>
          <wp:inline distT="0" distB="0" distL="0" distR="0">
            <wp:extent cx="2247900" cy="781050"/>
            <wp:effectExtent l="19050" t="0" r="0" b="0"/>
            <wp:docPr id="42" name="Kuva 41" descr="WT-ST01-18_Säädin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36.jp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CC0" w:rsidRDefault="000E7CC0" w:rsidP="008B3BCA">
      <w:pPr>
        <w:pStyle w:val="Luettelokappale"/>
        <w:numPr>
          <w:ilvl w:val="0"/>
          <w:numId w:val="3"/>
        </w:numPr>
        <w:spacing w:line="240" w:lineRule="auto"/>
      </w:pPr>
      <w:r>
        <w:t xml:space="preserve">INTV </w:t>
      </w:r>
      <w:r w:rsidR="008B3BCA">
        <w:t xml:space="preserve">- </w:t>
      </w:r>
      <w:r>
        <w:t>p</w:t>
      </w:r>
      <w:r w:rsidRPr="000E7CC0">
        <w:t>umpun aikaväli</w:t>
      </w:r>
      <w:r>
        <w:t>:</w:t>
      </w:r>
    </w:p>
    <w:p w:rsidR="00783EFF" w:rsidRDefault="00783EFF" w:rsidP="00783EFF">
      <w:pPr>
        <w:pStyle w:val="Luettelokappale"/>
        <w:spacing w:line="240" w:lineRule="auto"/>
        <w:ind w:left="2608"/>
      </w:pPr>
      <w:r>
        <w:rPr>
          <w:noProof/>
        </w:rPr>
        <w:drawing>
          <wp:inline distT="0" distB="0" distL="0" distR="0">
            <wp:extent cx="2247900" cy="781050"/>
            <wp:effectExtent l="19050" t="0" r="0" b="0"/>
            <wp:docPr id="43" name="Kuva 42" descr="WT-ST01-18_Säädin_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37.jp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CC0" w:rsidRDefault="000E7CC0" w:rsidP="008B3BCA">
      <w:pPr>
        <w:pStyle w:val="Luettelokappale"/>
        <w:numPr>
          <w:ilvl w:val="0"/>
          <w:numId w:val="3"/>
        </w:numPr>
        <w:spacing w:line="240" w:lineRule="auto"/>
      </w:pPr>
      <w:r>
        <w:t xml:space="preserve">TSPT </w:t>
      </w:r>
      <w:r w:rsidR="008B3BCA">
        <w:t xml:space="preserve">- </w:t>
      </w:r>
      <w:r>
        <w:t xml:space="preserve">pumpun aikaväli </w:t>
      </w:r>
      <w:proofErr w:type="gramStart"/>
      <w:r>
        <w:t>–aika</w:t>
      </w:r>
      <w:proofErr w:type="gramEnd"/>
      <w:r>
        <w:t>:</w:t>
      </w:r>
    </w:p>
    <w:p w:rsidR="00D44CB6" w:rsidRDefault="00D44CB6" w:rsidP="00D44CB6">
      <w:pPr>
        <w:pStyle w:val="Luettelokappale"/>
        <w:spacing w:line="240" w:lineRule="auto"/>
        <w:ind w:left="2608"/>
      </w:pPr>
      <w:r>
        <w:rPr>
          <w:noProof/>
        </w:rPr>
        <w:drawing>
          <wp:inline distT="0" distB="0" distL="0" distR="0">
            <wp:extent cx="2238375" cy="771525"/>
            <wp:effectExtent l="19050" t="0" r="9525" b="0"/>
            <wp:docPr id="44" name="Kuva 43" descr="WT-ST01-18_Säädin_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38.jp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CC0" w:rsidRDefault="000E7CC0" w:rsidP="008B3BCA">
      <w:pPr>
        <w:pStyle w:val="Luettelokappale"/>
        <w:numPr>
          <w:ilvl w:val="0"/>
          <w:numId w:val="3"/>
        </w:numPr>
        <w:spacing w:line="240" w:lineRule="auto"/>
      </w:pPr>
      <w:r>
        <w:t xml:space="preserve">TRUN </w:t>
      </w:r>
      <w:r w:rsidR="008B3BCA">
        <w:t xml:space="preserve">- </w:t>
      </w:r>
      <w:r>
        <w:t>p</w:t>
      </w:r>
      <w:r w:rsidRPr="000E7CC0">
        <w:t>umpun käyntiaika</w:t>
      </w:r>
      <w:r>
        <w:t>:</w:t>
      </w:r>
    </w:p>
    <w:p w:rsidR="00D44CB6" w:rsidRDefault="00D44CB6" w:rsidP="00D44CB6">
      <w:pPr>
        <w:pStyle w:val="Luettelokappale"/>
        <w:spacing w:line="240" w:lineRule="auto"/>
        <w:ind w:left="2608"/>
      </w:pPr>
      <w:r>
        <w:rPr>
          <w:noProof/>
        </w:rPr>
        <w:lastRenderedPageBreak/>
        <w:drawing>
          <wp:inline distT="0" distB="0" distL="0" distR="0">
            <wp:extent cx="2247900" cy="809625"/>
            <wp:effectExtent l="19050" t="0" r="0" b="0"/>
            <wp:docPr id="45" name="Kuva 44" descr="WT-ST01-18_Säädin_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39.jp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CC0" w:rsidRDefault="000E7CC0" w:rsidP="008B3BCA">
      <w:pPr>
        <w:pStyle w:val="Luettelokappale"/>
        <w:numPr>
          <w:ilvl w:val="0"/>
          <w:numId w:val="3"/>
        </w:numPr>
        <w:spacing w:line="240" w:lineRule="auto"/>
      </w:pPr>
      <w:r>
        <w:t xml:space="preserve">BYPA </w:t>
      </w:r>
      <w:r w:rsidR="008B3BCA">
        <w:t xml:space="preserve">- </w:t>
      </w:r>
      <w:r>
        <w:t>o</w:t>
      </w:r>
      <w:r w:rsidRPr="000E7CC0">
        <w:t>hitus (korkea lämpötila)</w:t>
      </w:r>
      <w:r>
        <w:t>:</w:t>
      </w:r>
    </w:p>
    <w:p w:rsidR="00D44CB6" w:rsidRDefault="00D44CB6" w:rsidP="00D44CB6">
      <w:pPr>
        <w:pStyle w:val="Luettelokappale"/>
        <w:spacing w:line="240" w:lineRule="auto"/>
        <w:ind w:left="2608"/>
      </w:pPr>
      <w:r>
        <w:rPr>
          <w:noProof/>
        </w:rPr>
        <w:drawing>
          <wp:inline distT="0" distB="0" distL="0" distR="0">
            <wp:extent cx="2238375" cy="790575"/>
            <wp:effectExtent l="19050" t="0" r="9525" b="0"/>
            <wp:docPr id="46" name="Kuva 45" descr="WT-ST01-18_Säädin_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40.jp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CB6" w:rsidRDefault="00D44CB6" w:rsidP="00D44CB6">
      <w:pPr>
        <w:pStyle w:val="Luettelokappale"/>
        <w:spacing w:line="240" w:lineRule="auto"/>
        <w:ind w:left="2608"/>
      </w:pPr>
    </w:p>
    <w:p w:rsidR="00D44CB6" w:rsidRDefault="00D44CB6" w:rsidP="00D44CB6">
      <w:pPr>
        <w:pStyle w:val="Luettelokappale"/>
        <w:spacing w:line="240" w:lineRule="auto"/>
        <w:ind w:left="2608"/>
      </w:pPr>
      <w:r>
        <w:t>Asennusesimerkki:</w:t>
      </w:r>
    </w:p>
    <w:p w:rsidR="00D44CB6" w:rsidRDefault="00D44CB6" w:rsidP="00D44CB6">
      <w:pPr>
        <w:pStyle w:val="Luettelokappale"/>
        <w:spacing w:line="240" w:lineRule="auto"/>
        <w:ind w:left="2608"/>
      </w:pPr>
      <w:r>
        <w:rPr>
          <w:noProof/>
        </w:rPr>
        <w:drawing>
          <wp:inline distT="0" distB="0" distL="0" distR="0">
            <wp:extent cx="4991100" cy="1352550"/>
            <wp:effectExtent l="19050" t="0" r="0" b="0"/>
            <wp:docPr id="47" name="Kuva 46" descr="WT-ST01-18_Säädin_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41.jp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CC0" w:rsidRDefault="000E7CC0" w:rsidP="008B3BCA">
      <w:pPr>
        <w:pStyle w:val="Luettelokappale"/>
        <w:numPr>
          <w:ilvl w:val="0"/>
          <w:numId w:val="3"/>
        </w:numPr>
        <w:spacing w:line="240" w:lineRule="auto"/>
      </w:pPr>
      <w:r>
        <w:t xml:space="preserve">HND </w:t>
      </w:r>
      <w:r w:rsidR="008B3BCA">
        <w:t xml:space="preserve">- </w:t>
      </w:r>
      <w:r>
        <w:t>m</w:t>
      </w:r>
      <w:r w:rsidRPr="000E7CC0">
        <w:t>anuaalinen ohjaus</w:t>
      </w:r>
      <w:r>
        <w:t>:</w:t>
      </w:r>
    </w:p>
    <w:p w:rsidR="00D44CB6" w:rsidRDefault="00D44CB6" w:rsidP="00D44CB6">
      <w:pPr>
        <w:pStyle w:val="Luettelokappale"/>
        <w:spacing w:line="240" w:lineRule="auto"/>
        <w:ind w:left="2608"/>
      </w:pPr>
      <w:r>
        <w:rPr>
          <w:noProof/>
        </w:rPr>
        <w:drawing>
          <wp:inline distT="0" distB="0" distL="0" distR="0">
            <wp:extent cx="2247900" cy="771525"/>
            <wp:effectExtent l="19050" t="0" r="0" b="0"/>
            <wp:docPr id="48" name="Kuva 47" descr="WT-ST01-18_Säädin_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42.jp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47900" cy="790575"/>
            <wp:effectExtent l="19050" t="0" r="0" b="0"/>
            <wp:docPr id="49" name="Kuva 48" descr="WT-ST01-18_Säädin_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43.jp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CB6" w:rsidRDefault="00D44CB6" w:rsidP="00D44CB6">
      <w:pPr>
        <w:pStyle w:val="Luettelokappale"/>
        <w:spacing w:line="240" w:lineRule="auto"/>
        <w:ind w:left="2608"/>
      </w:pPr>
      <w:r>
        <w:rPr>
          <w:noProof/>
        </w:rPr>
        <w:drawing>
          <wp:inline distT="0" distB="0" distL="0" distR="0">
            <wp:extent cx="2228850" cy="771525"/>
            <wp:effectExtent l="19050" t="0" r="0" b="0"/>
            <wp:docPr id="50" name="Kuva 49" descr="WT-ST01-18_Säädin_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44.jp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CB6" w:rsidRDefault="00D44CB6" w:rsidP="00D44CB6">
      <w:pPr>
        <w:pStyle w:val="Luettelokappale"/>
        <w:spacing w:line="240" w:lineRule="auto"/>
        <w:ind w:left="2608"/>
      </w:pPr>
      <w:r>
        <w:rPr>
          <w:noProof/>
        </w:rPr>
        <w:drawing>
          <wp:inline distT="0" distB="0" distL="0" distR="0">
            <wp:extent cx="2247900" cy="781050"/>
            <wp:effectExtent l="19050" t="0" r="0" b="0"/>
            <wp:docPr id="51" name="Kuva 50" descr="WT-ST01-18_Säädin_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45.jp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CC0" w:rsidRDefault="000E7CC0" w:rsidP="008B3BCA">
      <w:pPr>
        <w:pStyle w:val="Luettelokappale"/>
        <w:numPr>
          <w:ilvl w:val="0"/>
          <w:numId w:val="3"/>
        </w:numPr>
        <w:spacing w:line="240" w:lineRule="auto"/>
      </w:pPr>
      <w:r>
        <w:t xml:space="preserve">PASS </w:t>
      </w:r>
      <w:r w:rsidR="008B3BCA">
        <w:t xml:space="preserve">- </w:t>
      </w:r>
      <w:r>
        <w:t>salasanan asetus:</w:t>
      </w:r>
    </w:p>
    <w:p w:rsidR="000E7CC0" w:rsidRDefault="00D44CB6" w:rsidP="008B3BCA">
      <w:pPr>
        <w:spacing w:line="240" w:lineRule="auto"/>
        <w:ind w:left="2608"/>
      </w:pPr>
      <w:r w:rsidRPr="00D44CB6">
        <w:rPr>
          <w:noProof/>
        </w:rPr>
        <w:drawing>
          <wp:inline distT="0" distB="0" distL="0" distR="0">
            <wp:extent cx="371475" cy="419100"/>
            <wp:effectExtent l="19050" t="0" r="9525" b="0"/>
            <wp:docPr id="53" name="Kuva 1" descr="WT-ST01-18_Säädin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7CC0">
        <w:t>Varoitus! Unohtunutta salasanaa ei voi palauttaa, mutta voit muokata salasanaa palauttamalla</w:t>
      </w:r>
      <w:r w:rsidR="00474EEB">
        <w:t xml:space="preserve"> ensin laitteen</w:t>
      </w:r>
      <w:r w:rsidR="000E7CC0">
        <w:t xml:space="preserve"> tehdasasetukset.</w:t>
      </w:r>
    </w:p>
    <w:p w:rsidR="00D44CB6" w:rsidRDefault="00D44CB6" w:rsidP="008B3BCA">
      <w:pPr>
        <w:spacing w:line="240" w:lineRule="auto"/>
        <w:ind w:left="2608"/>
      </w:pPr>
      <w:r>
        <w:rPr>
          <w:noProof/>
        </w:rPr>
        <w:lastRenderedPageBreak/>
        <w:drawing>
          <wp:inline distT="0" distB="0" distL="0" distR="0">
            <wp:extent cx="2257425" cy="2314575"/>
            <wp:effectExtent l="19050" t="0" r="9525" b="0"/>
            <wp:docPr id="52" name="Kuva 51" descr="WT-ST01-18_Säädin_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46.jp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EEB" w:rsidRDefault="00474EEB" w:rsidP="008B3BCA">
      <w:pPr>
        <w:pStyle w:val="Luettelokappale"/>
        <w:numPr>
          <w:ilvl w:val="0"/>
          <w:numId w:val="3"/>
        </w:numPr>
        <w:spacing w:line="240" w:lineRule="auto"/>
      </w:pPr>
      <w:r>
        <w:t xml:space="preserve">LOAD </w:t>
      </w:r>
      <w:r w:rsidR="008B3BCA">
        <w:t xml:space="preserve">- </w:t>
      </w:r>
      <w:r>
        <w:t>t</w:t>
      </w:r>
      <w:r w:rsidRPr="00474EEB">
        <w:t>ehdasasetusten palautus</w:t>
      </w:r>
      <w:r>
        <w:t>:</w:t>
      </w:r>
    </w:p>
    <w:p w:rsidR="00D44CB6" w:rsidRDefault="00D44CB6" w:rsidP="00D44CB6">
      <w:pPr>
        <w:pStyle w:val="Luettelokappale"/>
        <w:spacing w:line="240" w:lineRule="auto"/>
        <w:ind w:left="2608"/>
      </w:pPr>
      <w:r>
        <w:rPr>
          <w:noProof/>
        </w:rPr>
        <w:drawing>
          <wp:inline distT="0" distB="0" distL="0" distR="0">
            <wp:extent cx="2257425" cy="790575"/>
            <wp:effectExtent l="19050" t="0" r="9525" b="0"/>
            <wp:docPr id="54" name="Kuva 53" descr="WT-ST01-18_Säädin_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47.jp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EEB" w:rsidRDefault="00474EEB" w:rsidP="008B3BCA">
      <w:pPr>
        <w:pStyle w:val="Luettelokappale"/>
        <w:numPr>
          <w:ilvl w:val="0"/>
          <w:numId w:val="3"/>
        </w:numPr>
        <w:spacing w:line="240" w:lineRule="auto"/>
      </w:pPr>
      <w:r>
        <w:t>Manuaalinen lämmitys:</w:t>
      </w:r>
    </w:p>
    <w:p w:rsidR="00474EEB" w:rsidRDefault="00474EEB" w:rsidP="008B3BCA">
      <w:pPr>
        <w:spacing w:line="240" w:lineRule="auto"/>
        <w:ind w:left="1304" w:firstLine="1304"/>
      </w:pPr>
      <w:r>
        <w:t>Asetetun lämpötilan tulee olla</w:t>
      </w:r>
      <w:proofErr w:type="gramStart"/>
      <w:r>
        <w:t xml:space="preserve"> 2</w:t>
      </w:r>
      <w:r>
        <w:rPr>
          <w:rFonts w:cstheme="minorHAnsi"/>
        </w:rPr>
        <w:t>°</w:t>
      </w:r>
      <w:r>
        <w:t>C</w:t>
      </w:r>
      <w:proofErr w:type="gramEnd"/>
      <w:r>
        <w:t xml:space="preserve"> korkeampi, kuin säiliön lämpötilan.</w:t>
      </w:r>
    </w:p>
    <w:p w:rsidR="00474EEB" w:rsidRDefault="00474EEB" w:rsidP="008B3BCA">
      <w:pPr>
        <w:spacing w:line="240" w:lineRule="auto"/>
        <w:ind w:left="2608"/>
      </w:pPr>
      <w:r>
        <w:t>Huom. Manuaalinen lämmitys lämmittää säiliön ainoastaan kerran. Kun haluttu lämpötila on saavutettu, lämmitys lakkaa.</w:t>
      </w:r>
    </w:p>
    <w:p w:rsidR="00710F65" w:rsidRDefault="00710F65" w:rsidP="00710F65">
      <w:pPr>
        <w:spacing w:line="240" w:lineRule="auto"/>
      </w:pPr>
    </w:p>
    <w:p w:rsidR="00906BED" w:rsidRDefault="00906BED" w:rsidP="004176CF">
      <w:pPr>
        <w:shd w:val="clear" w:color="auto" w:fill="EEECE1" w:themeFill="background2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5. SUOJAUSTOIMINNOT</w:t>
      </w:r>
    </w:p>
    <w:p w:rsidR="00906BED" w:rsidRDefault="00906BED" w:rsidP="00F86CC4">
      <w:pPr>
        <w:spacing w:line="240" w:lineRule="auto"/>
      </w:pPr>
    </w:p>
    <w:p w:rsidR="00906BED" w:rsidRDefault="00906BED" w:rsidP="00F86CC4">
      <w:pPr>
        <w:spacing w:line="240" w:lineRule="auto"/>
      </w:pPr>
      <w:r>
        <w:t>MUISTINSUOJAUS:</w:t>
      </w:r>
    </w:p>
    <w:p w:rsidR="00906BED" w:rsidRDefault="00906BED" w:rsidP="00F86CC4">
      <w:pPr>
        <w:spacing w:line="240" w:lineRule="auto"/>
      </w:pPr>
      <w:r>
        <w:tab/>
        <w:t>Virtakatkon sattuessakin säätimen parametriasetukset säilyvät ennallaan.</w:t>
      </w:r>
    </w:p>
    <w:p w:rsidR="00906BED" w:rsidRDefault="00906BED" w:rsidP="00F86CC4">
      <w:pPr>
        <w:spacing w:line="240" w:lineRule="auto"/>
      </w:pPr>
      <w:r>
        <w:t>KUIVALÄMMITYSSUOJAUS:</w:t>
      </w:r>
    </w:p>
    <w:p w:rsidR="00906BED" w:rsidRDefault="00906BED" w:rsidP="00C84E86">
      <w:pPr>
        <w:spacing w:line="240" w:lineRule="auto"/>
        <w:ind w:left="1304" w:firstLine="1"/>
      </w:pPr>
      <w:r>
        <w:t>Siinä tapauksessa, että säiliössä ei ole tarpeeksi vettä sähköisen lämmittimen ollessa käytössä, säädin katkaisee auto</w:t>
      </w:r>
      <w:r w:rsidR="00C84E86">
        <w:t>maattisesti lämmitystoiminnon (näytössä vilkkuu ”EE”). Mikäli näin käy, katkaise virta, selvitä mahdolliset viat ja kytke virta takaisin päälle. Tämän jälkeen säätimen tulisi toimia normaalisti.</w:t>
      </w:r>
    </w:p>
    <w:p w:rsidR="00C84E86" w:rsidRDefault="00C84E86" w:rsidP="00C84E86">
      <w:pPr>
        <w:spacing w:line="240" w:lineRule="auto"/>
      </w:pPr>
      <w:r>
        <w:t>NÄYTÖNSUOJAUS:</w:t>
      </w:r>
    </w:p>
    <w:p w:rsidR="00C84E86" w:rsidRDefault="00C84E86" w:rsidP="00C84E86">
      <w:pPr>
        <w:spacing w:line="240" w:lineRule="auto"/>
        <w:ind w:left="1304" w:firstLine="1"/>
      </w:pPr>
      <w:r>
        <w:t xml:space="preserve">Kun näppäimiä ei paineta kolmeen minuuttiin, näytönsuojaus aktivoituu automaattisesti ja sammuttaa näytön </w:t>
      </w:r>
      <w:proofErr w:type="spellStart"/>
      <w:r>
        <w:t>LCD-valon</w:t>
      </w:r>
      <w:proofErr w:type="spellEnd"/>
      <w:r>
        <w:t>.</w:t>
      </w:r>
    </w:p>
    <w:p w:rsidR="008D6382" w:rsidRDefault="008D6382" w:rsidP="008D6382">
      <w:pPr>
        <w:spacing w:line="240" w:lineRule="auto"/>
      </w:pPr>
    </w:p>
    <w:p w:rsidR="00D44CB6" w:rsidRDefault="00D44CB6" w:rsidP="008D6382">
      <w:pPr>
        <w:spacing w:line="240" w:lineRule="auto"/>
        <w:rPr>
          <w:b/>
          <w:sz w:val="24"/>
          <w:szCs w:val="24"/>
        </w:rPr>
      </w:pPr>
    </w:p>
    <w:p w:rsidR="00D44CB6" w:rsidRDefault="00D44CB6" w:rsidP="008D6382">
      <w:pPr>
        <w:spacing w:line="240" w:lineRule="auto"/>
        <w:rPr>
          <w:b/>
          <w:sz w:val="24"/>
          <w:szCs w:val="24"/>
        </w:rPr>
      </w:pPr>
    </w:p>
    <w:p w:rsidR="008D6382" w:rsidRDefault="008D6382" w:rsidP="004176CF">
      <w:pPr>
        <w:shd w:val="clear" w:color="auto" w:fill="EEECE1" w:themeFill="background2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 VIKA-ANALYYSI</w:t>
      </w:r>
    </w:p>
    <w:p w:rsidR="008D6382" w:rsidRDefault="008D6382" w:rsidP="008D6382">
      <w:pPr>
        <w:spacing w:line="240" w:lineRule="auto"/>
        <w:rPr>
          <w:b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00"/>
        <w:gridCol w:w="3750"/>
        <w:gridCol w:w="2362"/>
        <w:gridCol w:w="2142"/>
      </w:tblGrid>
      <w:tr w:rsidR="008D6382" w:rsidTr="008D6382">
        <w:tc>
          <w:tcPr>
            <w:tcW w:w="2444" w:type="dxa"/>
          </w:tcPr>
          <w:p w:rsidR="008D6382" w:rsidRPr="008D6382" w:rsidRDefault="008D6382" w:rsidP="008D63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Vikasignaali</w:t>
            </w:r>
          </w:p>
        </w:tc>
        <w:tc>
          <w:tcPr>
            <w:tcW w:w="2444" w:type="dxa"/>
          </w:tcPr>
          <w:p w:rsidR="008D6382" w:rsidRPr="008D6382" w:rsidRDefault="008D6382" w:rsidP="008D6382">
            <w:pPr>
              <w:rPr>
                <w:b/>
              </w:rPr>
            </w:pPr>
            <w:r>
              <w:rPr>
                <w:b/>
              </w:rPr>
              <w:t>Ongelma</w:t>
            </w:r>
          </w:p>
        </w:tc>
        <w:tc>
          <w:tcPr>
            <w:tcW w:w="2445" w:type="dxa"/>
          </w:tcPr>
          <w:p w:rsidR="008D6382" w:rsidRPr="008D6382" w:rsidRDefault="008D6382" w:rsidP="008D6382">
            <w:pPr>
              <w:rPr>
                <w:b/>
              </w:rPr>
            </w:pPr>
            <w:r>
              <w:rPr>
                <w:b/>
              </w:rPr>
              <w:t>Aiheuttaja</w:t>
            </w:r>
          </w:p>
        </w:tc>
        <w:tc>
          <w:tcPr>
            <w:tcW w:w="2445" w:type="dxa"/>
          </w:tcPr>
          <w:p w:rsidR="008D6382" w:rsidRPr="008D6382" w:rsidRDefault="008D6382" w:rsidP="008D6382">
            <w:pPr>
              <w:rPr>
                <w:b/>
              </w:rPr>
            </w:pPr>
            <w:r>
              <w:rPr>
                <w:b/>
              </w:rPr>
              <w:t>Ratkaisu</w:t>
            </w:r>
          </w:p>
        </w:tc>
      </w:tr>
      <w:tr w:rsidR="008D6382" w:rsidTr="008D6382">
        <w:tc>
          <w:tcPr>
            <w:tcW w:w="2444" w:type="dxa"/>
          </w:tcPr>
          <w:p w:rsidR="008D6382" w:rsidRDefault="008D6382" w:rsidP="008D6382">
            <w:r>
              <w:t>T0 (!)</w:t>
            </w:r>
          </w:p>
        </w:tc>
        <w:tc>
          <w:tcPr>
            <w:tcW w:w="2444" w:type="dxa"/>
          </w:tcPr>
          <w:p w:rsidR="008D6382" w:rsidRDefault="008D6382" w:rsidP="008D6382">
            <w:pPr>
              <w:pStyle w:val="Luettelokappale"/>
              <w:numPr>
                <w:ilvl w:val="0"/>
                <w:numId w:val="4"/>
              </w:numPr>
            </w:pPr>
            <w:r>
              <w:t>T0-sensorin vikaantuminen</w:t>
            </w:r>
          </w:p>
          <w:p w:rsidR="008D6382" w:rsidRDefault="008D6382" w:rsidP="008D6382">
            <w:pPr>
              <w:pStyle w:val="Luettelokappale"/>
              <w:numPr>
                <w:ilvl w:val="0"/>
                <w:numId w:val="4"/>
              </w:numPr>
            </w:pPr>
            <w:r>
              <w:t>Lämpötilanmittaustoiminto on kytketty päälle</w:t>
            </w:r>
          </w:p>
        </w:tc>
        <w:tc>
          <w:tcPr>
            <w:tcW w:w="2445" w:type="dxa"/>
          </w:tcPr>
          <w:p w:rsidR="008D6382" w:rsidRDefault="008D6382" w:rsidP="008D6382">
            <w:pPr>
              <w:pStyle w:val="Luettelokappale"/>
              <w:numPr>
                <w:ilvl w:val="0"/>
                <w:numId w:val="5"/>
              </w:numPr>
            </w:pPr>
            <w:r>
              <w:t>Sensorin johdot on liitetty viallisesti/oikosulku</w:t>
            </w:r>
          </w:p>
          <w:p w:rsidR="008D6382" w:rsidRDefault="008D6382" w:rsidP="008D6382">
            <w:pPr>
              <w:pStyle w:val="Luettelokappale"/>
              <w:numPr>
                <w:ilvl w:val="0"/>
                <w:numId w:val="5"/>
              </w:numPr>
            </w:pPr>
            <w:r>
              <w:t>T0-sensoria ei ole yhdistetty</w:t>
            </w:r>
          </w:p>
        </w:tc>
        <w:tc>
          <w:tcPr>
            <w:tcW w:w="2445" w:type="dxa"/>
          </w:tcPr>
          <w:p w:rsidR="008D6382" w:rsidRDefault="008D6382" w:rsidP="008D6382">
            <w:pPr>
              <w:pStyle w:val="Luettelokappale"/>
              <w:numPr>
                <w:ilvl w:val="0"/>
                <w:numId w:val="6"/>
              </w:numPr>
            </w:pPr>
            <w:r>
              <w:t>Tarkista resistanssiarvo, vaihda</w:t>
            </w:r>
          </w:p>
          <w:p w:rsidR="008D6382" w:rsidRDefault="008D6382" w:rsidP="008D6382">
            <w:pPr>
              <w:pStyle w:val="Luettelokappale"/>
              <w:numPr>
                <w:ilvl w:val="0"/>
                <w:numId w:val="6"/>
              </w:numPr>
            </w:pPr>
            <w:r>
              <w:t xml:space="preserve">Yhdistä </w:t>
            </w:r>
            <w:proofErr w:type="gramStart"/>
            <w:r>
              <w:t>T0  tai</w:t>
            </w:r>
            <w:proofErr w:type="gramEnd"/>
            <w:r>
              <w:t xml:space="preserve"> kytke toiminto pois päältä (OHQM)</w:t>
            </w:r>
          </w:p>
        </w:tc>
      </w:tr>
      <w:tr w:rsidR="008D6382" w:rsidTr="008D6382">
        <w:tc>
          <w:tcPr>
            <w:tcW w:w="2444" w:type="dxa"/>
          </w:tcPr>
          <w:p w:rsidR="008D6382" w:rsidRDefault="008D6382" w:rsidP="008D6382">
            <w:r>
              <w:t>T1 (!)</w:t>
            </w:r>
          </w:p>
        </w:tc>
        <w:tc>
          <w:tcPr>
            <w:tcW w:w="2444" w:type="dxa"/>
          </w:tcPr>
          <w:p w:rsidR="008D6382" w:rsidRDefault="008D6382" w:rsidP="008D6382">
            <w:r>
              <w:t>T1-sensorin vikaantuminen</w:t>
            </w:r>
          </w:p>
        </w:tc>
        <w:tc>
          <w:tcPr>
            <w:tcW w:w="2445" w:type="dxa"/>
          </w:tcPr>
          <w:p w:rsidR="008D6382" w:rsidRDefault="008D6382" w:rsidP="008D6382">
            <w:r w:rsidRPr="008D6382">
              <w:t>Sensorin johdot on liitetty viallisesti/oikosulku</w:t>
            </w:r>
          </w:p>
        </w:tc>
        <w:tc>
          <w:tcPr>
            <w:tcW w:w="2445" w:type="dxa"/>
          </w:tcPr>
          <w:p w:rsidR="008D6382" w:rsidRDefault="008D6382" w:rsidP="008D6382">
            <w:r w:rsidRPr="008D6382">
              <w:t>Tarkista resistanssiarvo, vaihda</w:t>
            </w:r>
          </w:p>
        </w:tc>
      </w:tr>
      <w:tr w:rsidR="008D6382" w:rsidTr="008D6382">
        <w:tc>
          <w:tcPr>
            <w:tcW w:w="2444" w:type="dxa"/>
          </w:tcPr>
          <w:p w:rsidR="008D6382" w:rsidRDefault="008D6382" w:rsidP="008D6382">
            <w:r>
              <w:t>T2 (!)</w:t>
            </w:r>
          </w:p>
        </w:tc>
        <w:tc>
          <w:tcPr>
            <w:tcW w:w="2444" w:type="dxa"/>
          </w:tcPr>
          <w:p w:rsidR="008D6382" w:rsidRDefault="008D6382" w:rsidP="008D6382">
            <w:r>
              <w:t>T2-sensorin vikaantuminen</w:t>
            </w:r>
          </w:p>
        </w:tc>
        <w:tc>
          <w:tcPr>
            <w:tcW w:w="2445" w:type="dxa"/>
          </w:tcPr>
          <w:p w:rsidR="008D6382" w:rsidRDefault="008D6382" w:rsidP="008D6382">
            <w:r w:rsidRPr="008D6382">
              <w:t>Sensorin johdot on liitetty viallisesti/oikosulku</w:t>
            </w:r>
          </w:p>
        </w:tc>
        <w:tc>
          <w:tcPr>
            <w:tcW w:w="2445" w:type="dxa"/>
          </w:tcPr>
          <w:p w:rsidR="008D6382" w:rsidRDefault="008D6382" w:rsidP="008D6382">
            <w:r w:rsidRPr="008D6382">
              <w:t>Tarkista resistanssiarvo, vaihda</w:t>
            </w:r>
          </w:p>
        </w:tc>
      </w:tr>
      <w:tr w:rsidR="008D6382" w:rsidTr="008D6382">
        <w:tc>
          <w:tcPr>
            <w:tcW w:w="2444" w:type="dxa"/>
          </w:tcPr>
          <w:p w:rsidR="008D6382" w:rsidRDefault="008D6382" w:rsidP="008D6382">
            <w:r>
              <w:t>T3 (!)</w:t>
            </w:r>
          </w:p>
        </w:tc>
        <w:tc>
          <w:tcPr>
            <w:tcW w:w="2444" w:type="dxa"/>
          </w:tcPr>
          <w:p w:rsidR="008D6382" w:rsidRDefault="008D6382" w:rsidP="008D6382">
            <w:r>
              <w:t>T3-sensorin vikaantuminen</w:t>
            </w:r>
          </w:p>
        </w:tc>
        <w:tc>
          <w:tcPr>
            <w:tcW w:w="2445" w:type="dxa"/>
          </w:tcPr>
          <w:p w:rsidR="008D6382" w:rsidRDefault="008D6382" w:rsidP="008D6382">
            <w:r w:rsidRPr="008D6382">
              <w:t>Sensorin johdot on liitetty viallisesti/oikosulku</w:t>
            </w:r>
          </w:p>
        </w:tc>
        <w:tc>
          <w:tcPr>
            <w:tcW w:w="2445" w:type="dxa"/>
          </w:tcPr>
          <w:p w:rsidR="008D6382" w:rsidRDefault="008D6382" w:rsidP="008D6382">
            <w:r w:rsidRPr="008D6382">
              <w:t>Tarkista resistanssiarvo, vaihda</w:t>
            </w:r>
          </w:p>
        </w:tc>
      </w:tr>
      <w:tr w:rsidR="008D6382" w:rsidTr="008D6382">
        <w:tc>
          <w:tcPr>
            <w:tcW w:w="2444" w:type="dxa"/>
          </w:tcPr>
          <w:p w:rsidR="008D6382" w:rsidRDefault="008D6382" w:rsidP="008D6382">
            <w:r>
              <w:t>T4 (!)</w:t>
            </w:r>
          </w:p>
        </w:tc>
        <w:tc>
          <w:tcPr>
            <w:tcW w:w="2444" w:type="dxa"/>
          </w:tcPr>
          <w:p w:rsidR="008D6382" w:rsidRDefault="008D6382" w:rsidP="008D6382">
            <w:pPr>
              <w:pStyle w:val="Luettelokappale"/>
              <w:numPr>
                <w:ilvl w:val="0"/>
                <w:numId w:val="7"/>
              </w:numPr>
            </w:pPr>
            <w:r>
              <w:t>T4-sensorin vikaantuminen</w:t>
            </w:r>
          </w:p>
          <w:p w:rsidR="008D6382" w:rsidRDefault="008D6382" w:rsidP="008D6382">
            <w:pPr>
              <w:pStyle w:val="Luettelokappale"/>
              <w:numPr>
                <w:ilvl w:val="0"/>
                <w:numId w:val="7"/>
              </w:numPr>
            </w:pPr>
            <w:r>
              <w:t>Kuumavesikiertopumpun toiminto on kytketty päälle</w:t>
            </w:r>
          </w:p>
        </w:tc>
        <w:tc>
          <w:tcPr>
            <w:tcW w:w="2445" w:type="dxa"/>
          </w:tcPr>
          <w:p w:rsidR="008D6382" w:rsidRDefault="008D6382" w:rsidP="008D6382">
            <w:pPr>
              <w:pStyle w:val="Luettelokappale"/>
              <w:numPr>
                <w:ilvl w:val="0"/>
                <w:numId w:val="8"/>
              </w:numPr>
            </w:pPr>
            <w:r w:rsidRPr="008D6382">
              <w:t>Sensorin johdot on liitetty viallisesti/oikosulku</w:t>
            </w:r>
          </w:p>
          <w:p w:rsidR="00CD527C" w:rsidRDefault="00CD527C" w:rsidP="008D6382">
            <w:pPr>
              <w:pStyle w:val="Luettelokappale"/>
              <w:numPr>
                <w:ilvl w:val="0"/>
                <w:numId w:val="8"/>
              </w:numPr>
            </w:pPr>
            <w:r>
              <w:t>T4-sensoria ei ole asennettu</w:t>
            </w:r>
          </w:p>
        </w:tc>
        <w:tc>
          <w:tcPr>
            <w:tcW w:w="2445" w:type="dxa"/>
          </w:tcPr>
          <w:p w:rsidR="008D6382" w:rsidRDefault="00CD527C" w:rsidP="00CD527C">
            <w:pPr>
              <w:pStyle w:val="Luettelokappale"/>
              <w:numPr>
                <w:ilvl w:val="0"/>
                <w:numId w:val="9"/>
              </w:numPr>
            </w:pPr>
            <w:r w:rsidRPr="00CD527C">
              <w:t>Tarkista resistanssiarvo, vaihda</w:t>
            </w:r>
          </w:p>
          <w:p w:rsidR="00CD527C" w:rsidRDefault="00CD527C" w:rsidP="00CD527C">
            <w:pPr>
              <w:pStyle w:val="Luettelokappale"/>
              <w:numPr>
                <w:ilvl w:val="0"/>
                <w:numId w:val="9"/>
              </w:numPr>
            </w:pPr>
            <w:r>
              <w:t>Asenna T4/kytke toiminto pois päältä</w:t>
            </w:r>
          </w:p>
        </w:tc>
      </w:tr>
    </w:tbl>
    <w:p w:rsidR="008D6382" w:rsidRPr="008D6382" w:rsidRDefault="008D6382" w:rsidP="008D6382">
      <w:pPr>
        <w:spacing w:line="240" w:lineRule="aut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2"/>
        <w:gridCol w:w="2158"/>
        <w:gridCol w:w="7"/>
        <w:gridCol w:w="2007"/>
        <w:gridCol w:w="7"/>
        <w:gridCol w:w="2484"/>
        <w:gridCol w:w="7"/>
        <w:gridCol w:w="3133"/>
        <w:gridCol w:w="39"/>
      </w:tblGrid>
      <w:tr w:rsidR="00CD527C" w:rsidTr="00CD527C">
        <w:tc>
          <w:tcPr>
            <w:tcW w:w="2444" w:type="dxa"/>
            <w:gridSpan w:val="2"/>
          </w:tcPr>
          <w:p w:rsidR="00CD527C" w:rsidRPr="00CD527C" w:rsidRDefault="00CD527C" w:rsidP="00F86CC4">
            <w:pPr>
              <w:rPr>
                <w:b/>
              </w:rPr>
            </w:pPr>
            <w:r>
              <w:rPr>
                <w:b/>
              </w:rPr>
              <w:t>Ongelma</w:t>
            </w:r>
          </w:p>
        </w:tc>
        <w:tc>
          <w:tcPr>
            <w:tcW w:w="2444" w:type="dxa"/>
            <w:gridSpan w:val="2"/>
          </w:tcPr>
          <w:p w:rsidR="00CD527C" w:rsidRPr="00CD527C" w:rsidRDefault="00CD527C" w:rsidP="00F86CC4">
            <w:pPr>
              <w:rPr>
                <w:b/>
              </w:rPr>
            </w:pPr>
            <w:r>
              <w:rPr>
                <w:b/>
              </w:rPr>
              <w:t>Viitteet</w:t>
            </w:r>
          </w:p>
        </w:tc>
        <w:tc>
          <w:tcPr>
            <w:tcW w:w="2445" w:type="dxa"/>
            <w:gridSpan w:val="2"/>
          </w:tcPr>
          <w:p w:rsidR="00CD527C" w:rsidRPr="00CD527C" w:rsidRDefault="00CD527C" w:rsidP="00F86CC4">
            <w:pPr>
              <w:rPr>
                <w:b/>
              </w:rPr>
            </w:pPr>
            <w:r>
              <w:rPr>
                <w:b/>
              </w:rPr>
              <w:t>Mahdollinen syy</w:t>
            </w:r>
          </w:p>
        </w:tc>
        <w:tc>
          <w:tcPr>
            <w:tcW w:w="2445" w:type="dxa"/>
            <w:gridSpan w:val="3"/>
          </w:tcPr>
          <w:p w:rsidR="00CD527C" w:rsidRPr="00CD527C" w:rsidRDefault="00CD527C" w:rsidP="00F86CC4">
            <w:pPr>
              <w:rPr>
                <w:b/>
              </w:rPr>
            </w:pPr>
            <w:r>
              <w:rPr>
                <w:b/>
              </w:rPr>
              <w:t>Ratkaisu</w:t>
            </w:r>
          </w:p>
        </w:tc>
      </w:tr>
      <w:tr w:rsidR="00CD527C" w:rsidTr="00CD527C">
        <w:tc>
          <w:tcPr>
            <w:tcW w:w="2444" w:type="dxa"/>
            <w:gridSpan w:val="2"/>
          </w:tcPr>
          <w:p w:rsidR="00CD527C" w:rsidRDefault="00CD527C" w:rsidP="00F86CC4">
            <w:r>
              <w:t>Säädin ei tunnu toimivan lainkaan</w:t>
            </w:r>
          </w:p>
        </w:tc>
        <w:tc>
          <w:tcPr>
            <w:tcW w:w="2444" w:type="dxa"/>
            <w:gridSpan w:val="2"/>
          </w:tcPr>
          <w:p w:rsidR="00CD527C" w:rsidRDefault="00CD527C" w:rsidP="00F86CC4">
            <w:r>
              <w:t>Näytöllä ei lue mitään, valo ei ole päällä</w:t>
            </w:r>
          </w:p>
        </w:tc>
        <w:tc>
          <w:tcPr>
            <w:tcW w:w="2445" w:type="dxa"/>
            <w:gridSpan w:val="2"/>
          </w:tcPr>
          <w:p w:rsidR="00CD527C" w:rsidRDefault="00CD527C" w:rsidP="00F86CC4">
            <w:r>
              <w:t>Säätimeen ei tule virtaa/säädin ei ole toiminnassa</w:t>
            </w:r>
          </w:p>
        </w:tc>
        <w:tc>
          <w:tcPr>
            <w:tcW w:w="2445" w:type="dxa"/>
            <w:gridSpan w:val="3"/>
          </w:tcPr>
          <w:p w:rsidR="00CD527C" w:rsidRDefault="00CD527C" w:rsidP="00F86CC4">
            <w:r>
              <w:t xml:space="preserve">Tarkista säätimen virtajohto/paina </w:t>
            </w:r>
            <w:proofErr w:type="spellStart"/>
            <w:r>
              <w:t>Reset-näppäintä</w:t>
            </w:r>
            <w:proofErr w:type="spellEnd"/>
          </w:p>
        </w:tc>
      </w:tr>
      <w:tr w:rsidR="00CD527C" w:rsidTr="00CD527C">
        <w:tc>
          <w:tcPr>
            <w:tcW w:w="2444" w:type="dxa"/>
            <w:gridSpan w:val="2"/>
          </w:tcPr>
          <w:p w:rsidR="00CD527C" w:rsidRDefault="00CD527C" w:rsidP="00F86CC4">
            <w:r>
              <w:t>Aurinkokennopumppu ei toimi, vaikka kaikki on kytketty päälle</w:t>
            </w:r>
          </w:p>
        </w:tc>
        <w:tc>
          <w:tcPr>
            <w:tcW w:w="2444" w:type="dxa"/>
            <w:gridSpan w:val="2"/>
          </w:tcPr>
          <w:p w:rsidR="00CD527C" w:rsidRDefault="00CD527C" w:rsidP="00F86CC4">
            <w:r>
              <w:t>Näytöllä vilkkuu pumpun kuva</w:t>
            </w:r>
          </w:p>
        </w:tc>
        <w:tc>
          <w:tcPr>
            <w:tcW w:w="2445" w:type="dxa"/>
            <w:gridSpan w:val="2"/>
          </w:tcPr>
          <w:p w:rsidR="00CD527C" w:rsidRDefault="00CD527C" w:rsidP="00F86CC4">
            <w:r>
              <w:t>Pumppuun ei tule virtaa</w:t>
            </w:r>
          </w:p>
        </w:tc>
        <w:tc>
          <w:tcPr>
            <w:tcW w:w="2445" w:type="dxa"/>
            <w:gridSpan w:val="3"/>
          </w:tcPr>
          <w:p w:rsidR="00CD527C" w:rsidRDefault="00CD527C" w:rsidP="00F86CC4">
            <w:r>
              <w:t>Tarkista pumpun virtajohto</w:t>
            </w:r>
          </w:p>
        </w:tc>
      </w:tr>
      <w:tr w:rsidR="00CD527C" w:rsidTr="00CD527C">
        <w:tc>
          <w:tcPr>
            <w:tcW w:w="2444" w:type="dxa"/>
            <w:gridSpan w:val="2"/>
          </w:tcPr>
          <w:p w:rsidR="00CD527C" w:rsidRDefault="00CD527C" w:rsidP="00F86CC4">
            <w:r>
              <w:t>Pumppu ei toimi</w:t>
            </w:r>
          </w:p>
        </w:tc>
        <w:tc>
          <w:tcPr>
            <w:tcW w:w="2444" w:type="dxa"/>
            <w:gridSpan w:val="2"/>
          </w:tcPr>
          <w:p w:rsidR="00CD527C" w:rsidRDefault="00CD527C" w:rsidP="00CD527C">
            <w:pPr>
              <w:pStyle w:val="Luettelokappale"/>
              <w:numPr>
                <w:ilvl w:val="0"/>
                <w:numId w:val="10"/>
              </w:numPr>
            </w:pPr>
            <w:r>
              <w:t>Näytöllä ei vilku pumpun kuvaa</w:t>
            </w:r>
          </w:p>
          <w:p w:rsidR="00CD527C" w:rsidRDefault="00CD527C" w:rsidP="00CD527C">
            <w:pPr>
              <w:pStyle w:val="Luettelokappale"/>
              <w:numPr>
                <w:ilvl w:val="0"/>
                <w:numId w:val="10"/>
              </w:numPr>
            </w:pPr>
            <w:r>
              <w:t>Aurinko-symboli palaa/(!) vilkkuu</w:t>
            </w:r>
          </w:p>
          <w:p w:rsidR="00CD527C" w:rsidRDefault="00CD527C" w:rsidP="00CD527C">
            <w:pPr>
              <w:pStyle w:val="Luettelokappale"/>
              <w:numPr>
                <w:ilvl w:val="0"/>
                <w:numId w:val="10"/>
              </w:numPr>
            </w:pPr>
            <w:r>
              <w:t>Näytöllä vilkkuu T1 (!)</w:t>
            </w:r>
          </w:p>
        </w:tc>
        <w:tc>
          <w:tcPr>
            <w:tcW w:w="2445" w:type="dxa"/>
            <w:gridSpan w:val="2"/>
          </w:tcPr>
          <w:p w:rsidR="00CD527C" w:rsidRDefault="00CD527C" w:rsidP="00CD527C">
            <w:pPr>
              <w:pStyle w:val="Luettelokappale"/>
              <w:numPr>
                <w:ilvl w:val="0"/>
                <w:numId w:val="11"/>
              </w:numPr>
            </w:pPr>
            <w:r>
              <w:t>Varastosäiliön maksimilämpötila on saavutettu (SMX)</w:t>
            </w:r>
          </w:p>
          <w:p w:rsidR="00CD527C" w:rsidRDefault="00CD527C" w:rsidP="00CD527C">
            <w:pPr>
              <w:pStyle w:val="Luettelokappale"/>
              <w:numPr>
                <w:ilvl w:val="0"/>
                <w:numId w:val="11"/>
              </w:numPr>
            </w:pPr>
            <w:proofErr w:type="spellStart"/>
            <w:r>
              <w:t>Keräimen</w:t>
            </w:r>
            <w:proofErr w:type="spellEnd"/>
            <w:r>
              <w:t xml:space="preserve"> maksimilämpötila on saavutettu (EM)</w:t>
            </w:r>
          </w:p>
          <w:p w:rsidR="00CD527C" w:rsidRDefault="00CD527C" w:rsidP="00CD527C">
            <w:pPr>
              <w:pStyle w:val="Luettelokappale"/>
              <w:numPr>
                <w:ilvl w:val="0"/>
                <w:numId w:val="11"/>
              </w:numPr>
            </w:pPr>
            <w:r>
              <w:t>Sensori on vikaantunut</w:t>
            </w:r>
          </w:p>
        </w:tc>
        <w:tc>
          <w:tcPr>
            <w:tcW w:w="2445" w:type="dxa"/>
            <w:gridSpan w:val="3"/>
          </w:tcPr>
          <w:p w:rsidR="00CD527C" w:rsidRDefault="005E54D9" w:rsidP="005E54D9">
            <w:pPr>
              <w:pStyle w:val="Luettelokappale"/>
              <w:numPr>
                <w:ilvl w:val="0"/>
                <w:numId w:val="14"/>
              </w:numPr>
            </w:pPr>
            <w:r>
              <w:t>Ei vikaa</w:t>
            </w:r>
          </w:p>
          <w:p w:rsidR="005E54D9" w:rsidRDefault="005E54D9" w:rsidP="005E54D9">
            <w:pPr>
              <w:pStyle w:val="Luettelokappale"/>
              <w:numPr>
                <w:ilvl w:val="0"/>
                <w:numId w:val="14"/>
              </w:numPr>
            </w:pPr>
            <w:r>
              <w:t>Ei vikaa</w:t>
            </w:r>
          </w:p>
          <w:p w:rsidR="005E54D9" w:rsidRDefault="005E54D9" w:rsidP="005E54D9">
            <w:pPr>
              <w:pStyle w:val="Luettelokappale"/>
              <w:numPr>
                <w:ilvl w:val="0"/>
                <w:numId w:val="14"/>
              </w:numPr>
            </w:pPr>
            <w:r>
              <w:t>Pyydä säätimeltä kaikkien yhdistettyjen sensorien arvot, vaihda vialliset sensorit/liitännät</w:t>
            </w:r>
          </w:p>
        </w:tc>
      </w:tr>
      <w:tr w:rsidR="005E54D9" w:rsidTr="005E54D9">
        <w:trPr>
          <w:gridBefore w:val="1"/>
          <w:gridAfter w:val="1"/>
          <w:wAfter w:w="38" w:type="dxa"/>
        </w:trPr>
        <w:tc>
          <w:tcPr>
            <w:tcW w:w="2444" w:type="dxa"/>
            <w:gridSpan w:val="2"/>
          </w:tcPr>
          <w:p w:rsidR="005E54D9" w:rsidRDefault="005E54D9" w:rsidP="00F86CC4">
            <w:r>
              <w:t>Yksittäistä toimintoa ei voi aktivoida</w:t>
            </w:r>
          </w:p>
        </w:tc>
        <w:tc>
          <w:tcPr>
            <w:tcW w:w="2444" w:type="dxa"/>
            <w:gridSpan w:val="2"/>
          </w:tcPr>
          <w:p w:rsidR="005E54D9" w:rsidRDefault="005E54D9" w:rsidP="00F86CC4">
            <w:r>
              <w:t>Alavalikossa ei ole toimintovalikkoa</w:t>
            </w:r>
          </w:p>
        </w:tc>
        <w:tc>
          <w:tcPr>
            <w:tcW w:w="2445" w:type="dxa"/>
            <w:gridSpan w:val="2"/>
          </w:tcPr>
          <w:p w:rsidR="005E54D9" w:rsidRDefault="005E54D9" w:rsidP="00F86CC4">
            <w:r>
              <w:t>Kaikki sisäänmenot ja ulostulot ovat käytössä</w:t>
            </w:r>
          </w:p>
        </w:tc>
        <w:tc>
          <w:tcPr>
            <w:tcW w:w="2445" w:type="dxa"/>
          </w:tcPr>
          <w:p w:rsidR="005E54D9" w:rsidRDefault="005E54D9" w:rsidP="00F86CC4">
            <w:r>
              <w:t>Ei vikaa</w:t>
            </w:r>
          </w:p>
        </w:tc>
      </w:tr>
    </w:tbl>
    <w:p w:rsidR="00F86CC4" w:rsidRDefault="00906BED" w:rsidP="00F86CC4">
      <w:pPr>
        <w:spacing w:line="240" w:lineRule="auto"/>
      </w:pPr>
      <w:r>
        <w:lastRenderedPageBreak/>
        <w:tab/>
      </w:r>
      <w:r w:rsidR="00F86CC4">
        <w:tab/>
      </w:r>
      <w:r w:rsidR="00F86CC4">
        <w:tab/>
      </w:r>
    </w:p>
    <w:p w:rsidR="000407FF" w:rsidRDefault="004176CF" w:rsidP="00DB1F1B">
      <w:pPr>
        <w:spacing w:line="240" w:lineRule="auto"/>
      </w:pPr>
      <w:r w:rsidRPr="004176CF">
        <w:rPr>
          <w:b/>
          <w:noProof/>
        </w:rPr>
        <w:drawing>
          <wp:inline distT="0" distB="0" distL="0" distR="0">
            <wp:extent cx="371475" cy="419100"/>
            <wp:effectExtent l="19050" t="0" r="9525" b="0"/>
            <wp:docPr id="55" name="Kuva 1" descr="WT-ST01-18_Säädin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-ST01-18_Säädin_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37BD">
        <w:rPr>
          <w:b/>
        </w:rPr>
        <w:t xml:space="preserve">Varoitus! </w:t>
      </w:r>
      <w:r w:rsidR="00963BE3">
        <w:t>Kytke verkkovirta pois, ennen kuin avaat säädinkotelon. Mahdolliset vialliset sensorit voi tutkia ohmimittarilla. Tämä edellyttää sensorin irrottamista, sen resistanssin mittausta ja arvojen vertailua (+/-</w:t>
      </w:r>
      <w:proofErr w:type="gramStart"/>
      <w:r w:rsidR="00963BE3">
        <w:t>1%</w:t>
      </w:r>
      <w:proofErr w:type="gramEnd"/>
      <w:r w:rsidR="00963BE3">
        <w:t xml:space="preserve"> on hyväksyttävää).</w:t>
      </w:r>
    </w:p>
    <w:p w:rsidR="00963BE3" w:rsidRDefault="00963BE3" w:rsidP="00DB1F1B">
      <w:pPr>
        <w:spacing w:line="240" w:lineRule="auto"/>
        <w:rPr>
          <w:b/>
        </w:rPr>
      </w:pPr>
      <w:r>
        <w:rPr>
          <w:b/>
        </w:rPr>
        <w:t>PT1000 resistanssitaulukko: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98"/>
        <w:gridCol w:w="698"/>
        <w:gridCol w:w="698"/>
        <w:gridCol w:w="698"/>
        <w:gridCol w:w="698"/>
        <w:gridCol w:w="698"/>
        <w:gridCol w:w="698"/>
        <w:gridCol w:w="698"/>
        <w:gridCol w:w="699"/>
        <w:gridCol w:w="699"/>
        <w:gridCol w:w="699"/>
        <w:gridCol w:w="699"/>
        <w:gridCol w:w="699"/>
        <w:gridCol w:w="699"/>
      </w:tblGrid>
      <w:tr w:rsidR="00963BE3" w:rsidTr="00963BE3">
        <w:tc>
          <w:tcPr>
            <w:tcW w:w="698" w:type="dxa"/>
          </w:tcPr>
          <w:p w:rsidR="00963BE3" w:rsidRDefault="00963BE3" w:rsidP="00DB1F1B">
            <w:pPr>
              <w:rPr>
                <w:b/>
              </w:rPr>
            </w:pPr>
            <w:r>
              <w:rPr>
                <w:rFonts w:cstheme="minorHAnsi"/>
                <w:b/>
              </w:rPr>
              <w:t>°</w:t>
            </w:r>
            <w:r>
              <w:rPr>
                <w:b/>
              </w:rPr>
              <w:t>C</w:t>
            </w:r>
          </w:p>
        </w:tc>
        <w:tc>
          <w:tcPr>
            <w:tcW w:w="698" w:type="dxa"/>
          </w:tcPr>
          <w:p w:rsidR="00963BE3" w:rsidRPr="00963BE3" w:rsidRDefault="00963BE3" w:rsidP="00DB1F1B">
            <w:r>
              <w:t>0</w:t>
            </w:r>
          </w:p>
        </w:tc>
        <w:tc>
          <w:tcPr>
            <w:tcW w:w="698" w:type="dxa"/>
          </w:tcPr>
          <w:p w:rsidR="00963BE3" w:rsidRPr="00963BE3" w:rsidRDefault="00963BE3" w:rsidP="00DB1F1B">
            <w:r>
              <w:t>10</w:t>
            </w:r>
          </w:p>
        </w:tc>
        <w:tc>
          <w:tcPr>
            <w:tcW w:w="698" w:type="dxa"/>
          </w:tcPr>
          <w:p w:rsidR="00963BE3" w:rsidRPr="00963BE3" w:rsidRDefault="00963BE3" w:rsidP="00DB1F1B">
            <w:r>
              <w:t>20</w:t>
            </w:r>
          </w:p>
        </w:tc>
        <w:tc>
          <w:tcPr>
            <w:tcW w:w="698" w:type="dxa"/>
          </w:tcPr>
          <w:p w:rsidR="00963BE3" w:rsidRPr="00963BE3" w:rsidRDefault="00963BE3" w:rsidP="00DB1F1B">
            <w:r>
              <w:t>30</w:t>
            </w:r>
          </w:p>
        </w:tc>
        <w:tc>
          <w:tcPr>
            <w:tcW w:w="698" w:type="dxa"/>
          </w:tcPr>
          <w:p w:rsidR="00963BE3" w:rsidRPr="00963BE3" w:rsidRDefault="00963BE3" w:rsidP="00DB1F1B">
            <w:r>
              <w:t>40</w:t>
            </w:r>
          </w:p>
        </w:tc>
        <w:tc>
          <w:tcPr>
            <w:tcW w:w="698" w:type="dxa"/>
          </w:tcPr>
          <w:p w:rsidR="00963BE3" w:rsidRPr="00963BE3" w:rsidRDefault="00963BE3" w:rsidP="00DB1F1B">
            <w:r>
              <w:t>50</w:t>
            </w:r>
          </w:p>
        </w:tc>
        <w:tc>
          <w:tcPr>
            <w:tcW w:w="698" w:type="dxa"/>
          </w:tcPr>
          <w:p w:rsidR="00963BE3" w:rsidRPr="00963BE3" w:rsidRDefault="00963BE3" w:rsidP="00DB1F1B">
            <w:r>
              <w:t>60</w:t>
            </w:r>
          </w:p>
        </w:tc>
        <w:tc>
          <w:tcPr>
            <w:tcW w:w="699" w:type="dxa"/>
          </w:tcPr>
          <w:p w:rsidR="00963BE3" w:rsidRPr="00963BE3" w:rsidRDefault="00963BE3" w:rsidP="00DB1F1B">
            <w:r>
              <w:t>70</w:t>
            </w:r>
          </w:p>
        </w:tc>
        <w:tc>
          <w:tcPr>
            <w:tcW w:w="699" w:type="dxa"/>
          </w:tcPr>
          <w:p w:rsidR="00963BE3" w:rsidRPr="00963BE3" w:rsidRDefault="00963BE3" w:rsidP="00DB1F1B">
            <w:r>
              <w:t>80</w:t>
            </w:r>
          </w:p>
        </w:tc>
        <w:tc>
          <w:tcPr>
            <w:tcW w:w="699" w:type="dxa"/>
          </w:tcPr>
          <w:p w:rsidR="00963BE3" w:rsidRPr="00963BE3" w:rsidRDefault="00963BE3" w:rsidP="00DB1F1B">
            <w:r>
              <w:t>90</w:t>
            </w:r>
          </w:p>
        </w:tc>
        <w:tc>
          <w:tcPr>
            <w:tcW w:w="699" w:type="dxa"/>
          </w:tcPr>
          <w:p w:rsidR="00963BE3" w:rsidRPr="00963BE3" w:rsidRDefault="00963BE3" w:rsidP="00DB1F1B">
            <w:r>
              <w:t>100</w:t>
            </w:r>
          </w:p>
        </w:tc>
        <w:tc>
          <w:tcPr>
            <w:tcW w:w="699" w:type="dxa"/>
          </w:tcPr>
          <w:p w:rsidR="00963BE3" w:rsidRPr="00963BE3" w:rsidRDefault="00963BE3" w:rsidP="00DB1F1B">
            <w:r>
              <w:t>110</w:t>
            </w:r>
          </w:p>
        </w:tc>
        <w:tc>
          <w:tcPr>
            <w:tcW w:w="699" w:type="dxa"/>
          </w:tcPr>
          <w:p w:rsidR="00963BE3" w:rsidRPr="00963BE3" w:rsidRDefault="00963BE3" w:rsidP="00DB1F1B">
            <w:r>
              <w:t>120</w:t>
            </w:r>
          </w:p>
        </w:tc>
      </w:tr>
      <w:tr w:rsidR="00963BE3" w:rsidTr="00963BE3">
        <w:tc>
          <w:tcPr>
            <w:tcW w:w="698" w:type="dxa"/>
          </w:tcPr>
          <w:p w:rsidR="00963BE3" w:rsidRDefault="00963BE3" w:rsidP="00DB1F1B">
            <w:pPr>
              <w:rPr>
                <w:b/>
              </w:rPr>
            </w:pPr>
            <w:r>
              <w:rPr>
                <w:rFonts w:cstheme="minorHAnsi"/>
                <w:b/>
              </w:rPr>
              <w:t>Ω</w:t>
            </w:r>
          </w:p>
        </w:tc>
        <w:tc>
          <w:tcPr>
            <w:tcW w:w="698" w:type="dxa"/>
          </w:tcPr>
          <w:p w:rsidR="00963BE3" w:rsidRPr="00963BE3" w:rsidRDefault="00963BE3" w:rsidP="00DB1F1B">
            <w:r>
              <w:t>1000</w:t>
            </w:r>
          </w:p>
        </w:tc>
        <w:tc>
          <w:tcPr>
            <w:tcW w:w="698" w:type="dxa"/>
          </w:tcPr>
          <w:p w:rsidR="00963BE3" w:rsidRPr="00963BE3" w:rsidRDefault="00963BE3" w:rsidP="00DB1F1B">
            <w:r>
              <w:t>1039</w:t>
            </w:r>
          </w:p>
        </w:tc>
        <w:tc>
          <w:tcPr>
            <w:tcW w:w="698" w:type="dxa"/>
          </w:tcPr>
          <w:p w:rsidR="00963BE3" w:rsidRPr="00963BE3" w:rsidRDefault="00963BE3" w:rsidP="00DB1F1B">
            <w:r>
              <w:t>1077</w:t>
            </w:r>
          </w:p>
        </w:tc>
        <w:tc>
          <w:tcPr>
            <w:tcW w:w="698" w:type="dxa"/>
          </w:tcPr>
          <w:p w:rsidR="00963BE3" w:rsidRPr="00963BE3" w:rsidRDefault="00963BE3" w:rsidP="00DB1F1B">
            <w:r>
              <w:t>1116</w:t>
            </w:r>
          </w:p>
        </w:tc>
        <w:tc>
          <w:tcPr>
            <w:tcW w:w="698" w:type="dxa"/>
          </w:tcPr>
          <w:p w:rsidR="00963BE3" w:rsidRPr="00963BE3" w:rsidRDefault="00963BE3" w:rsidP="00DB1F1B">
            <w:r>
              <w:t>1155</w:t>
            </w:r>
          </w:p>
        </w:tc>
        <w:tc>
          <w:tcPr>
            <w:tcW w:w="698" w:type="dxa"/>
          </w:tcPr>
          <w:p w:rsidR="00963BE3" w:rsidRPr="00963BE3" w:rsidRDefault="00963BE3" w:rsidP="00DB1F1B">
            <w:r>
              <w:t>1194</w:t>
            </w:r>
          </w:p>
        </w:tc>
        <w:tc>
          <w:tcPr>
            <w:tcW w:w="698" w:type="dxa"/>
          </w:tcPr>
          <w:p w:rsidR="00963BE3" w:rsidRPr="00963BE3" w:rsidRDefault="00963BE3" w:rsidP="00DB1F1B">
            <w:r>
              <w:t>1232</w:t>
            </w:r>
          </w:p>
        </w:tc>
        <w:tc>
          <w:tcPr>
            <w:tcW w:w="699" w:type="dxa"/>
          </w:tcPr>
          <w:p w:rsidR="00963BE3" w:rsidRPr="00963BE3" w:rsidRDefault="00963BE3" w:rsidP="00DB1F1B">
            <w:r>
              <w:t>1270</w:t>
            </w:r>
          </w:p>
        </w:tc>
        <w:tc>
          <w:tcPr>
            <w:tcW w:w="699" w:type="dxa"/>
          </w:tcPr>
          <w:p w:rsidR="00963BE3" w:rsidRPr="00963BE3" w:rsidRDefault="00963BE3" w:rsidP="00DB1F1B">
            <w:r>
              <w:t>1309</w:t>
            </w:r>
          </w:p>
        </w:tc>
        <w:tc>
          <w:tcPr>
            <w:tcW w:w="699" w:type="dxa"/>
          </w:tcPr>
          <w:p w:rsidR="00963BE3" w:rsidRPr="00963BE3" w:rsidRDefault="00963BE3" w:rsidP="00DB1F1B">
            <w:r>
              <w:t>1347</w:t>
            </w:r>
          </w:p>
        </w:tc>
        <w:tc>
          <w:tcPr>
            <w:tcW w:w="699" w:type="dxa"/>
          </w:tcPr>
          <w:p w:rsidR="00963BE3" w:rsidRPr="00963BE3" w:rsidRDefault="00963BE3" w:rsidP="00DB1F1B">
            <w:r>
              <w:t>1385</w:t>
            </w:r>
          </w:p>
        </w:tc>
        <w:tc>
          <w:tcPr>
            <w:tcW w:w="699" w:type="dxa"/>
          </w:tcPr>
          <w:p w:rsidR="00963BE3" w:rsidRPr="00963BE3" w:rsidRDefault="00963BE3" w:rsidP="00DB1F1B">
            <w:r>
              <w:t>1422</w:t>
            </w:r>
          </w:p>
        </w:tc>
        <w:tc>
          <w:tcPr>
            <w:tcW w:w="699" w:type="dxa"/>
          </w:tcPr>
          <w:p w:rsidR="00963BE3" w:rsidRPr="00963BE3" w:rsidRDefault="00963BE3" w:rsidP="00DB1F1B">
            <w:r>
              <w:t>1460</w:t>
            </w:r>
          </w:p>
        </w:tc>
      </w:tr>
    </w:tbl>
    <w:p w:rsidR="00963BE3" w:rsidRDefault="00963BE3" w:rsidP="00DB1F1B">
      <w:pPr>
        <w:spacing w:line="240" w:lineRule="auto"/>
        <w:rPr>
          <w:b/>
        </w:rPr>
      </w:pPr>
    </w:p>
    <w:p w:rsidR="00963BE3" w:rsidRDefault="00122742" w:rsidP="00DB1F1B">
      <w:pPr>
        <w:spacing w:line="240" w:lineRule="auto"/>
        <w:rPr>
          <w:b/>
        </w:rPr>
      </w:pPr>
      <w:r>
        <w:rPr>
          <w:b/>
        </w:rPr>
        <w:t>NTC 10K B=3950 resistanssitaulukko: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59"/>
        <w:gridCol w:w="775"/>
        <w:gridCol w:w="774"/>
        <w:gridCol w:w="774"/>
        <w:gridCol w:w="693"/>
        <w:gridCol w:w="693"/>
        <w:gridCol w:w="693"/>
        <w:gridCol w:w="693"/>
        <w:gridCol w:w="694"/>
        <w:gridCol w:w="694"/>
        <w:gridCol w:w="678"/>
        <w:gridCol w:w="678"/>
        <w:gridCol w:w="678"/>
        <w:gridCol w:w="678"/>
      </w:tblGrid>
      <w:tr w:rsidR="00122742" w:rsidTr="00122742">
        <w:tc>
          <w:tcPr>
            <w:tcW w:w="698" w:type="dxa"/>
          </w:tcPr>
          <w:p w:rsidR="00122742" w:rsidRPr="00122742" w:rsidRDefault="00122742" w:rsidP="00DB1F1B">
            <w:pPr>
              <w:rPr>
                <w:b/>
              </w:rPr>
            </w:pPr>
            <w:r>
              <w:rPr>
                <w:rFonts w:cstheme="minorHAnsi"/>
                <w:b/>
              </w:rPr>
              <w:t>°</w:t>
            </w:r>
            <w:r>
              <w:rPr>
                <w:b/>
              </w:rPr>
              <w:t>C</w:t>
            </w:r>
          </w:p>
        </w:tc>
        <w:tc>
          <w:tcPr>
            <w:tcW w:w="698" w:type="dxa"/>
          </w:tcPr>
          <w:p w:rsidR="00122742" w:rsidRDefault="00122742" w:rsidP="00DB1F1B">
            <w:r>
              <w:t>0</w:t>
            </w:r>
          </w:p>
        </w:tc>
        <w:tc>
          <w:tcPr>
            <w:tcW w:w="698" w:type="dxa"/>
          </w:tcPr>
          <w:p w:rsidR="00122742" w:rsidRDefault="00122742" w:rsidP="00DB1F1B">
            <w:r>
              <w:t>10</w:t>
            </w:r>
          </w:p>
        </w:tc>
        <w:tc>
          <w:tcPr>
            <w:tcW w:w="698" w:type="dxa"/>
          </w:tcPr>
          <w:p w:rsidR="00122742" w:rsidRDefault="00122742" w:rsidP="00DB1F1B">
            <w:r>
              <w:t>20</w:t>
            </w:r>
          </w:p>
        </w:tc>
        <w:tc>
          <w:tcPr>
            <w:tcW w:w="698" w:type="dxa"/>
          </w:tcPr>
          <w:p w:rsidR="00122742" w:rsidRDefault="00122742" w:rsidP="00DB1F1B">
            <w:r>
              <w:t>30</w:t>
            </w:r>
          </w:p>
        </w:tc>
        <w:tc>
          <w:tcPr>
            <w:tcW w:w="698" w:type="dxa"/>
          </w:tcPr>
          <w:p w:rsidR="00122742" w:rsidRDefault="00122742" w:rsidP="00DB1F1B">
            <w:r>
              <w:t>40</w:t>
            </w:r>
          </w:p>
        </w:tc>
        <w:tc>
          <w:tcPr>
            <w:tcW w:w="698" w:type="dxa"/>
          </w:tcPr>
          <w:p w:rsidR="00122742" w:rsidRDefault="00122742" w:rsidP="00DB1F1B">
            <w:r>
              <w:t>50</w:t>
            </w:r>
          </w:p>
        </w:tc>
        <w:tc>
          <w:tcPr>
            <w:tcW w:w="698" w:type="dxa"/>
          </w:tcPr>
          <w:p w:rsidR="00122742" w:rsidRDefault="00122742" w:rsidP="00DB1F1B">
            <w:r>
              <w:t>60</w:t>
            </w:r>
          </w:p>
        </w:tc>
        <w:tc>
          <w:tcPr>
            <w:tcW w:w="699" w:type="dxa"/>
          </w:tcPr>
          <w:p w:rsidR="00122742" w:rsidRDefault="00122742" w:rsidP="00DB1F1B">
            <w:r>
              <w:t>70</w:t>
            </w:r>
          </w:p>
        </w:tc>
        <w:tc>
          <w:tcPr>
            <w:tcW w:w="699" w:type="dxa"/>
          </w:tcPr>
          <w:p w:rsidR="00122742" w:rsidRDefault="00122742" w:rsidP="00DB1F1B">
            <w:r>
              <w:t>80</w:t>
            </w:r>
          </w:p>
        </w:tc>
        <w:tc>
          <w:tcPr>
            <w:tcW w:w="699" w:type="dxa"/>
          </w:tcPr>
          <w:p w:rsidR="00122742" w:rsidRDefault="00122742" w:rsidP="00DB1F1B">
            <w:r>
              <w:t>90</w:t>
            </w:r>
          </w:p>
        </w:tc>
        <w:tc>
          <w:tcPr>
            <w:tcW w:w="699" w:type="dxa"/>
          </w:tcPr>
          <w:p w:rsidR="00122742" w:rsidRDefault="00122742" w:rsidP="00DB1F1B">
            <w:r>
              <w:t>100</w:t>
            </w:r>
          </w:p>
        </w:tc>
        <w:tc>
          <w:tcPr>
            <w:tcW w:w="699" w:type="dxa"/>
          </w:tcPr>
          <w:p w:rsidR="00122742" w:rsidRDefault="00122742" w:rsidP="00DB1F1B">
            <w:r>
              <w:t>110</w:t>
            </w:r>
          </w:p>
        </w:tc>
        <w:tc>
          <w:tcPr>
            <w:tcW w:w="699" w:type="dxa"/>
          </w:tcPr>
          <w:p w:rsidR="00122742" w:rsidRDefault="00122742" w:rsidP="00DB1F1B">
            <w:r>
              <w:t>120</w:t>
            </w:r>
          </w:p>
        </w:tc>
      </w:tr>
      <w:tr w:rsidR="00122742" w:rsidTr="00122742">
        <w:tc>
          <w:tcPr>
            <w:tcW w:w="698" w:type="dxa"/>
          </w:tcPr>
          <w:p w:rsidR="00122742" w:rsidRPr="00122742" w:rsidRDefault="00122742" w:rsidP="00DB1F1B">
            <w:pPr>
              <w:rPr>
                <w:b/>
              </w:rPr>
            </w:pPr>
            <w:r w:rsidRPr="00122742">
              <w:rPr>
                <w:rFonts w:cstheme="minorHAnsi"/>
                <w:b/>
              </w:rPr>
              <w:t>Ω</w:t>
            </w:r>
          </w:p>
        </w:tc>
        <w:tc>
          <w:tcPr>
            <w:tcW w:w="698" w:type="dxa"/>
          </w:tcPr>
          <w:p w:rsidR="00122742" w:rsidRDefault="00122742" w:rsidP="00DB1F1B">
            <w:r>
              <w:t>33620</w:t>
            </w:r>
          </w:p>
        </w:tc>
        <w:tc>
          <w:tcPr>
            <w:tcW w:w="698" w:type="dxa"/>
          </w:tcPr>
          <w:p w:rsidR="00122742" w:rsidRDefault="00122742" w:rsidP="00DB1F1B">
            <w:r>
              <w:t>20174</w:t>
            </w:r>
          </w:p>
        </w:tc>
        <w:tc>
          <w:tcPr>
            <w:tcW w:w="698" w:type="dxa"/>
          </w:tcPr>
          <w:p w:rsidR="00122742" w:rsidRDefault="00122742" w:rsidP="00DB1F1B">
            <w:r>
              <w:t>12535</w:t>
            </w:r>
          </w:p>
        </w:tc>
        <w:tc>
          <w:tcPr>
            <w:tcW w:w="698" w:type="dxa"/>
          </w:tcPr>
          <w:p w:rsidR="00122742" w:rsidRDefault="00122742" w:rsidP="00DB1F1B">
            <w:r>
              <w:t>8037</w:t>
            </w:r>
          </w:p>
        </w:tc>
        <w:tc>
          <w:tcPr>
            <w:tcW w:w="698" w:type="dxa"/>
          </w:tcPr>
          <w:p w:rsidR="00122742" w:rsidRDefault="00122742" w:rsidP="00DB1F1B">
            <w:r>
              <w:t>5301</w:t>
            </w:r>
          </w:p>
        </w:tc>
        <w:tc>
          <w:tcPr>
            <w:tcW w:w="698" w:type="dxa"/>
          </w:tcPr>
          <w:p w:rsidR="00122742" w:rsidRDefault="00122742" w:rsidP="00DB1F1B">
            <w:r>
              <w:t>3588</w:t>
            </w:r>
          </w:p>
        </w:tc>
        <w:tc>
          <w:tcPr>
            <w:tcW w:w="698" w:type="dxa"/>
          </w:tcPr>
          <w:p w:rsidR="00122742" w:rsidRDefault="00122742" w:rsidP="00DB1F1B">
            <w:r>
              <w:t>2486</w:t>
            </w:r>
          </w:p>
        </w:tc>
        <w:tc>
          <w:tcPr>
            <w:tcW w:w="699" w:type="dxa"/>
          </w:tcPr>
          <w:p w:rsidR="00122742" w:rsidRDefault="00122742" w:rsidP="00DB1F1B">
            <w:r>
              <w:t>1759</w:t>
            </w:r>
          </w:p>
        </w:tc>
        <w:tc>
          <w:tcPr>
            <w:tcW w:w="699" w:type="dxa"/>
          </w:tcPr>
          <w:p w:rsidR="00122742" w:rsidRDefault="00122742" w:rsidP="00DB1F1B">
            <w:r>
              <w:t>1270</w:t>
            </w:r>
          </w:p>
        </w:tc>
        <w:tc>
          <w:tcPr>
            <w:tcW w:w="699" w:type="dxa"/>
          </w:tcPr>
          <w:p w:rsidR="00122742" w:rsidRDefault="00122742" w:rsidP="00DB1F1B">
            <w:r>
              <w:t>933</w:t>
            </w:r>
          </w:p>
        </w:tc>
        <w:tc>
          <w:tcPr>
            <w:tcW w:w="699" w:type="dxa"/>
          </w:tcPr>
          <w:p w:rsidR="00122742" w:rsidRDefault="00122742" w:rsidP="00DB1F1B">
            <w:r>
              <w:t>697</w:t>
            </w:r>
          </w:p>
        </w:tc>
        <w:tc>
          <w:tcPr>
            <w:tcW w:w="699" w:type="dxa"/>
          </w:tcPr>
          <w:p w:rsidR="00122742" w:rsidRDefault="00122742" w:rsidP="00DB1F1B">
            <w:r>
              <w:t>529</w:t>
            </w:r>
          </w:p>
        </w:tc>
        <w:tc>
          <w:tcPr>
            <w:tcW w:w="699" w:type="dxa"/>
          </w:tcPr>
          <w:p w:rsidR="00122742" w:rsidRDefault="00122742" w:rsidP="00DB1F1B">
            <w:r>
              <w:t>407</w:t>
            </w:r>
          </w:p>
        </w:tc>
      </w:tr>
    </w:tbl>
    <w:p w:rsidR="00122742" w:rsidRPr="00122742" w:rsidRDefault="00122742" w:rsidP="00DB1F1B">
      <w:pPr>
        <w:spacing w:line="240" w:lineRule="auto"/>
      </w:pPr>
    </w:p>
    <w:p w:rsidR="00F30F17" w:rsidRDefault="00572000" w:rsidP="004176CF">
      <w:pPr>
        <w:shd w:val="clear" w:color="auto" w:fill="EEECE1" w:themeFill="background2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B858E2">
        <w:rPr>
          <w:b/>
          <w:sz w:val="24"/>
          <w:szCs w:val="24"/>
        </w:rPr>
        <w:t>TEKNISET 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B858E2" w:rsidTr="00B858E2">
        <w:tc>
          <w:tcPr>
            <w:tcW w:w="3259" w:type="dxa"/>
          </w:tcPr>
          <w:p w:rsidR="00B858E2" w:rsidRPr="00B858E2" w:rsidRDefault="00B858E2" w:rsidP="00DB1F1B">
            <w:pPr>
              <w:rPr>
                <w:b/>
              </w:rPr>
            </w:pPr>
            <w:r>
              <w:rPr>
                <w:b/>
              </w:rPr>
              <w:t>Tyyppi</w:t>
            </w:r>
          </w:p>
        </w:tc>
        <w:tc>
          <w:tcPr>
            <w:tcW w:w="3259" w:type="dxa"/>
          </w:tcPr>
          <w:p w:rsidR="00B858E2" w:rsidRDefault="00B858E2" w:rsidP="00DB1F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SR868C8Q</w:t>
            </w:r>
          </w:p>
        </w:tc>
        <w:tc>
          <w:tcPr>
            <w:tcW w:w="3260" w:type="dxa"/>
          </w:tcPr>
          <w:p w:rsidR="00B858E2" w:rsidRDefault="00B858E2" w:rsidP="00DB1F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SR868C8</w:t>
            </w:r>
          </w:p>
        </w:tc>
      </w:tr>
      <w:tr w:rsidR="00B858E2" w:rsidTr="00B858E2">
        <w:tc>
          <w:tcPr>
            <w:tcW w:w="3259" w:type="dxa"/>
          </w:tcPr>
          <w:p w:rsidR="00B858E2" w:rsidRPr="00572000" w:rsidRDefault="00B858E2" w:rsidP="00DB1F1B">
            <w:pPr>
              <w:rPr>
                <w:b/>
              </w:rPr>
            </w:pPr>
            <w:r w:rsidRPr="00572000">
              <w:rPr>
                <w:b/>
              </w:rPr>
              <w:t>Mitat</w:t>
            </w:r>
          </w:p>
        </w:tc>
        <w:tc>
          <w:tcPr>
            <w:tcW w:w="3259" w:type="dxa"/>
          </w:tcPr>
          <w:p w:rsidR="00B858E2" w:rsidRPr="00B858E2" w:rsidRDefault="00B858E2" w:rsidP="00DB1F1B">
            <w:r>
              <w:t>120mm x 120mm x 18mm</w:t>
            </w:r>
          </w:p>
        </w:tc>
        <w:tc>
          <w:tcPr>
            <w:tcW w:w="3260" w:type="dxa"/>
          </w:tcPr>
          <w:p w:rsidR="00B858E2" w:rsidRPr="00B858E2" w:rsidRDefault="00B858E2" w:rsidP="00DB1F1B">
            <w:r w:rsidRPr="00B858E2">
              <w:t>120mm x 120mm x 18mm</w:t>
            </w:r>
          </w:p>
        </w:tc>
      </w:tr>
      <w:tr w:rsidR="00B858E2" w:rsidTr="00B858E2">
        <w:tc>
          <w:tcPr>
            <w:tcW w:w="3259" w:type="dxa"/>
          </w:tcPr>
          <w:p w:rsidR="00B858E2" w:rsidRPr="00572000" w:rsidRDefault="00B858E2" w:rsidP="00DB1F1B">
            <w:pPr>
              <w:rPr>
                <w:b/>
              </w:rPr>
            </w:pPr>
            <w:r w:rsidRPr="00572000">
              <w:rPr>
                <w:b/>
              </w:rPr>
              <w:t>Virranjakaja</w:t>
            </w:r>
          </w:p>
        </w:tc>
        <w:tc>
          <w:tcPr>
            <w:tcW w:w="3259" w:type="dxa"/>
          </w:tcPr>
          <w:p w:rsidR="00B858E2" w:rsidRPr="00B858E2" w:rsidRDefault="00B858E2" w:rsidP="00DB1F1B">
            <w:r>
              <w:t>AC230V+/-</w:t>
            </w:r>
            <w:proofErr w:type="gramStart"/>
            <w:r>
              <w:t>10%</w:t>
            </w:r>
            <w:proofErr w:type="gramEnd"/>
          </w:p>
        </w:tc>
        <w:tc>
          <w:tcPr>
            <w:tcW w:w="3260" w:type="dxa"/>
          </w:tcPr>
          <w:p w:rsidR="00B858E2" w:rsidRDefault="00B858E2" w:rsidP="00DB1F1B">
            <w:pPr>
              <w:rPr>
                <w:b/>
                <w:sz w:val="24"/>
                <w:szCs w:val="24"/>
              </w:rPr>
            </w:pPr>
            <w:r>
              <w:t>AC230V+/-</w:t>
            </w:r>
            <w:proofErr w:type="gramStart"/>
            <w:r>
              <w:t>10%</w:t>
            </w:r>
            <w:proofErr w:type="gramEnd"/>
          </w:p>
        </w:tc>
      </w:tr>
      <w:tr w:rsidR="00B858E2" w:rsidTr="00B858E2">
        <w:tc>
          <w:tcPr>
            <w:tcW w:w="3259" w:type="dxa"/>
          </w:tcPr>
          <w:p w:rsidR="00B858E2" w:rsidRPr="00572000" w:rsidRDefault="00B858E2" w:rsidP="00DB1F1B">
            <w:pPr>
              <w:rPr>
                <w:b/>
              </w:rPr>
            </w:pPr>
            <w:r w:rsidRPr="00572000">
              <w:rPr>
                <w:b/>
              </w:rPr>
              <w:t>Virrankulutus</w:t>
            </w:r>
          </w:p>
        </w:tc>
        <w:tc>
          <w:tcPr>
            <w:tcW w:w="3259" w:type="dxa"/>
          </w:tcPr>
          <w:p w:rsidR="00B858E2" w:rsidRPr="00B858E2" w:rsidRDefault="00B858E2" w:rsidP="00DB1F1B">
            <w:r>
              <w:rPr>
                <w:rFonts w:cstheme="minorHAnsi"/>
              </w:rPr>
              <w:t xml:space="preserve">&lt; </w:t>
            </w:r>
            <w:r>
              <w:t>3W</w:t>
            </w:r>
          </w:p>
        </w:tc>
        <w:tc>
          <w:tcPr>
            <w:tcW w:w="3260" w:type="dxa"/>
          </w:tcPr>
          <w:p w:rsidR="00B858E2" w:rsidRDefault="00B858E2" w:rsidP="00DB1F1B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</w:rPr>
              <w:t xml:space="preserve">&lt; </w:t>
            </w:r>
            <w:r>
              <w:t>3W</w:t>
            </w:r>
          </w:p>
        </w:tc>
      </w:tr>
      <w:tr w:rsidR="00B858E2" w:rsidTr="00B858E2">
        <w:tc>
          <w:tcPr>
            <w:tcW w:w="3259" w:type="dxa"/>
          </w:tcPr>
          <w:p w:rsidR="00B858E2" w:rsidRPr="00572000" w:rsidRDefault="00B858E2" w:rsidP="00DB1F1B">
            <w:pPr>
              <w:rPr>
                <w:b/>
              </w:rPr>
            </w:pPr>
            <w:r w:rsidRPr="00572000">
              <w:rPr>
                <w:b/>
              </w:rPr>
              <w:t>Lämpötilamittauksen tarkkuus</w:t>
            </w:r>
          </w:p>
        </w:tc>
        <w:tc>
          <w:tcPr>
            <w:tcW w:w="3259" w:type="dxa"/>
          </w:tcPr>
          <w:p w:rsidR="00B858E2" w:rsidRDefault="00B858E2" w:rsidP="00DB1F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  <w:proofErr w:type="gramStart"/>
            <w:r>
              <w:rPr>
                <w:b/>
                <w:sz w:val="24"/>
                <w:szCs w:val="24"/>
              </w:rPr>
              <w:t>/-2</w:t>
            </w:r>
            <w:r>
              <w:rPr>
                <w:rFonts w:cstheme="minorHAnsi"/>
                <w:b/>
                <w:sz w:val="24"/>
                <w:szCs w:val="24"/>
              </w:rPr>
              <w:t>°</w:t>
            </w:r>
            <w:r>
              <w:rPr>
                <w:b/>
                <w:sz w:val="24"/>
                <w:szCs w:val="24"/>
              </w:rPr>
              <w:t>C</w:t>
            </w:r>
            <w:proofErr w:type="gramEnd"/>
          </w:p>
        </w:tc>
        <w:tc>
          <w:tcPr>
            <w:tcW w:w="3260" w:type="dxa"/>
          </w:tcPr>
          <w:p w:rsidR="00B858E2" w:rsidRDefault="00B858E2" w:rsidP="00DB1F1B">
            <w:pPr>
              <w:rPr>
                <w:b/>
                <w:sz w:val="24"/>
                <w:szCs w:val="24"/>
              </w:rPr>
            </w:pPr>
            <w:r w:rsidRPr="00B858E2">
              <w:rPr>
                <w:b/>
                <w:sz w:val="24"/>
                <w:szCs w:val="24"/>
              </w:rPr>
              <w:t>+</w:t>
            </w:r>
            <w:proofErr w:type="gramStart"/>
            <w:r w:rsidRPr="00B858E2">
              <w:rPr>
                <w:b/>
                <w:sz w:val="24"/>
                <w:szCs w:val="24"/>
              </w:rPr>
              <w:t>/-2°C</w:t>
            </w:r>
            <w:proofErr w:type="gramEnd"/>
          </w:p>
        </w:tc>
      </w:tr>
      <w:tr w:rsidR="00B858E2" w:rsidTr="00B858E2">
        <w:tc>
          <w:tcPr>
            <w:tcW w:w="3259" w:type="dxa"/>
          </w:tcPr>
          <w:p w:rsidR="00B858E2" w:rsidRPr="00572000" w:rsidRDefault="00B858E2" w:rsidP="00DB1F1B">
            <w:pPr>
              <w:rPr>
                <w:b/>
              </w:rPr>
            </w:pPr>
            <w:proofErr w:type="spellStart"/>
            <w:r w:rsidRPr="00572000">
              <w:rPr>
                <w:b/>
              </w:rPr>
              <w:t>Keräimen</w:t>
            </w:r>
            <w:proofErr w:type="spellEnd"/>
            <w:r w:rsidRPr="00572000">
              <w:rPr>
                <w:b/>
              </w:rPr>
              <w:t xml:space="preserve"> lämpötilamittauksen skaala</w:t>
            </w:r>
          </w:p>
        </w:tc>
        <w:tc>
          <w:tcPr>
            <w:tcW w:w="3259" w:type="dxa"/>
          </w:tcPr>
          <w:p w:rsidR="00B858E2" w:rsidRPr="00572000" w:rsidRDefault="00B858E2" w:rsidP="00DB1F1B">
            <w:proofErr w:type="gramStart"/>
            <w:r w:rsidRPr="00572000">
              <w:t>-</w:t>
            </w:r>
            <w:proofErr w:type="gramEnd"/>
            <w:r w:rsidRPr="00572000">
              <w:t>10</w:t>
            </w:r>
            <w:r w:rsidRPr="00572000">
              <w:rPr>
                <w:rFonts w:cstheme="minorHAnsi"/>
              </w:rPr>
              <w:t>°</w:t>
            </w:r>
            <w:r w:rsidRPr="00572000">
              <w:t>C~220</w:t>
            </w:r>
            <w:r w:rsidRPr="00572000">
              <w:rPr>
                <w:rFonts w:ascii="Calibri" w:hAnsi="Calibri" w:cs="Calibri"/>
              </w:rPr>
              <w:t>°</w:t>
            </w:r>
            <w:r w:rsidRPr="00572000">
              <w:t>C</w:t>
            </w:r>
          </w:p>
        </w:tc>
        <w:tc>
          <w:tcPr>
            <w:tcW w:w="3260" w:type="dxa"/>
          </w:tcPr>
          <w:p w:rsidR="00B858E2" w:rsidRPr="00572000" w:rsidRDefault="00B858E2" w:rsidP="00DB1F1B">
            <w:proofErr w:type="gramStart"/>
            <w:r w:rsidRPr="00572000">
              <w:t>-</w:t>
            </w:r>
            <w:proofErr w:type="gramEnd"/>
            <w:r w:rsidRPr="00572000">
              <w:t>10°C~220°C</w:t>
            </w:r>
          </w:p>
        </w:tc>
      </w:tr>
      <w:tr w:rsidR="00B858E2" w:rsidTr="00B858E2">
        <w:tc>
          <w:tcPr>
            <w:tcW w:w="3259" w:type="dxa"/>
          </w:tcPr>
          <w:p w:rsidR="00B858E2" w:rsidRPr="00572000" w:rsidRDefault="00504912" w:rsidP="00DB1F1B">
            <w:pPr>
              <w:rPr>
                <w:b/>
              </w:rPr>
            </w:pPr>
            <w:r w:rsidRPr="00572000">
              <w:rPr>
                <w:b/>
              </w:rPr>
              <w:t>Säiliön lämpötilamittauksen skaala</w:t>
            </w:r>
          </w:p>
        </w:tc>
        <w:tc>
          <w:tcPr>
            <w:tcW w:w="3259" w:type="dxa"/>
          </w:tcPr>
          <w:p w:rsidR="00B858E2" w:rsidRPr="00572000" w:rsidRDefault="00504912" w:rsidP="00DB1F1B">
            <w:r w:rsidRPr="00572000">
              <w:t>0</w:t>
            </w:r>
            <w:r w:rsidRPr="00572000">
              <w:rPr>
                <w:rFonts w:cstheme="minorHAnsi"/>
              </w:rPr>
              <w:t>°</w:t>
            </w:r>
            <w:r w:rsidRPr="00572000">
              <w:t>C~110</w:t>
            </w:r>
            <w:r w:rsidRPr="00572000">
              <w:rPr>
                <w:rFonts w:ascii="Calibri" w:hAnsi="Calibri" w:cs="Calibri"/>
              </w:rPr>
              <w:t>°</w:t>
            </w:r>
            <w:r w:rsidRPr="00572000">
              <w:t>C</w:t>
            </w:r>
          </w:p>
        </w:tc>
        <w:tc>
          <w:tcPr>
            <w:tcW w:w="3260" w:type="dxa"/>
          </w:tcPr>
          <w:p w:rsidR="00B858E2" w:rsidRPr="00572000" w:rsidRDefault="00504912" w:rsidP="00DB1F1B">
            <w:r w:rsidRPr="00572000">
              <w:t>0°C~110°C</w:t>
            </w:r>
          </w:p>
        </w:tc>
      </w:tr>
      <w:tr w:rsidR="00B858E2" w:rsidTr="00B858E2">
        <w:tc>
          <w:tcPr>
            <w:tcW w:w="3259" w:type="dxa"/>
          </w:tcPr>
          <w:p w:rsidR="00B858E2" w:rsidRPr="00572000" w:rsidRDefault="00504912" w:rsidP="00DB1F1B">
            <w:pPr>
              <w:rPr>
                <w:b/>
              </w:rPr>
            </w:pPr>
            <w:r w:rsidRPr="00572000">
              <w:rPr>
                <w:b/>
              </w:rPr>
              <w:t>Sopiva pumpun teho</w:t>
            </w:r>
          </w:p>
        </w:tc>
        <w:tc>
          <w:tcPr>
            <w:tcW w:w="3259" w:type="dxa"/>
          </w:tcPr>
          <w:p w:rsidR="00B858E2" w:rsidRPr="00572000" w:rsidRDefault="00504912" w:rsidP="00DB1F1B">
            <w:r w:rsidRPr="00572000">
              <w:t>3</w:t>
            </w:r>
            <w:r w:rsidRPr="00572000">
              <w:rPr>
                <w:rFonts w:cstheme="minorHAnsi"/>
              </w:rPr>
              <w:t>↑</w:t>
            </w:r>
            <w:r w:rsidRPr="00572000">
              <w:t xml:space="preserve">, </w:t>
            </w:r>
            <w:r w:rsidRPr="00572000">
              <w:rPr>
                <w:rFonts w:ascii="Calibri" w:hAnsi="Calibri" w:cs="Calibri"/>
              </w:rPr>
              <w:t xml:space="preserve">≤ </w:t>
            </w:r>
            <w:r w:rsidRPr="00572000">
              <w:t>600W</w:t>
            </w:r>
          </w:p>
        </w:tc>
        <w:tc>
          <w:tcPr>
            <w:tcW w:w="3260" w:type="dxa"/>
          </w:tcPr>
          <w:p w:rsidR="00B858E2" w:rsidRPr="00572000" w:rsidRDefault="00504912" w:rsidP="00DB1F1B">
            <w:r w:rsidRPr="00572000">
              <w:t>3↑, ≤ 600W</w:t>
            </w:r>
          </w:p>
        </w:tc>
      </w:tr>
      <w:tr w:rsidR="00B858E2" w:rsidTr="00B858E2">
        <w:tc>
          <w:tcPr>
            <w:tcW w:w="3259" w:type="dxa"/>
          </w:tcPr>
          <w:p w:rsidR="00B858E2" w:rsidRPr="00572000" w:rsidRDefault="00504912" w:rsidP="00DB1F1B">
            <w:pPr>
              <w:rPr>
                <w:b/>
              </w:rPr>
            </w:pPr>
            <w:r w:rsidRPr="00572000">
              <w:rPr>
                <w:b/>
              </w:rPr>
              <w:t>Sopiva sähköisen lämmittimen teho</w:t>
            </w:r>
          </w:p>
        </w:tc>
        <w:tc>
          <w:tcPr>
            <w:tcW w:w="3259" w:type="dxa"/>
          </w:tcPr>
          <w:p w:rsidR="00B858E2" w:rsidRPr="00572000" w:rsidRDefault="00504912" w:rsidP="00DB1F1B">
            <w:r w:rsidRPr="00572000">
              <w:t>1</w:t>
            </w:r>
            <w:r w:rsidRPr="00572000">
              <w:rPr>
                <w:rFonts w:cstheme="minorHAnsi"/>
              </w:rPr>
              <w:t>↑</w:t>
            </w:r>
            <w:r w:rsidRPr="00572000">
              <w:t xml:space="preserve">, </w:t>
            </w:r>
            <w:r w:rsidRPr="00572000">
              <w:rPr>
                <w:rFonts w:ascii="Calibri" w:hAnsi="Calibri" w:cs="Calibri"/>
              </w:rPr>
              <w:t>≤</w:t>
            </w:r>
            <w:r w:rsidRPr="00572000">
              <w:t xml:space="preserve"> 1500W</w:t>
            </w:r>
          </w:p>
        </w:tc>
        <w:tc>
          <w:tcPr>
            <w:tcW w:w="3260" w:type="dxa"/>
          </w:tcPr>
          <w:p w:rsidR="00B858E2" w:rsidRPr="00572000" w:rsidRDefault="00504912" w:rsidP="00DB1F1B">
            <w:r w:rsidRPr="00572000">
              <w:t>1↑, ≤ 1500W</w:t>
            </w:r>
          </w:p>
        </w:tc>
      </w:tr>
      <w:tr w:rsidR="00B858E2" w:rsidTr="00B858E2">
        <w:tc>
          <w:tcPr>
            <w:tcW w:w="3259" w:type="dxa"/>
          </w:tcPr>
          <w:p w:rsidR="00B858E2" w:rsidRPr="00572000" w:rsidRDefault="00504912" w:rsidP="00DB1F1B">
            <w:pPr>
              <w:rPr>
                <w:b/>
              </w:rPr>
            </w:pPr>
            <w:r w:rsidRPr="00572000">
              <w:rPr>
                <w:b/>
              </w:rPr>
              <w:t>Sisäänmenot</w:t>
            </w:r>
          </w:p>
        </w:tc>
        <w:tc>
          <w:tcPr>
            <w:tcW w:w="3259" w:type="dxa"/>
          </w:tcPr>
          <w:p w:rsidR="00B858E2" w:rsidRPr="00572000" w:rsidRDefault="00504912" w:rsidP="00DB1F1B">
            <w:r w:rsidRPr="00572000">
              <w:t>2 x Pt1000-sensoria (</w:t>
            </w:r>
            <w:r w:rsidRPr="00572000">
              <w:rPr>
                <w:rFonts w:cstheme="minorHAnsi"/>
              </w:rPr>
              <w:t>≤</w:t>
            </w:r>
            <w:r w:rsidRPr="00572000">
              <w:t>500</w:t>
            </w:r>
            <w:r w:rsidRPr="00572000">
              <w:rPr>
                <w:rFonts w:ascii="Calibri" w:hAnsi="Calibri" w:cs="Calibri"/>
              </w:rPr>
              <w:t>°</w:t>
            </w:r>
            <w:r w:rsidRPr="00572000">
              <w:t xml:space="preserve">C) </w:t>
            </w:r>
            <w:proofErr w:type="spellStart"/>
            <w:r w:rsidRPr="00572000">
              <w:t>keräintä</w:t>
            </w:r>
            <w:proofErr w:type="spellEnd"/>
            <w:r w:rsidRPr="00572000">
              <w:t xml:space="preserve"> varten (silikonikaapeli </w:t>
            </w:r>
            <w:r w:rsidRPr="00572000">
              <w:rPr>
                <w:rFonts w:cstheme="minorHAnsi"/>
              </w:rPr>
              <w:t>≤</w:t>
            </w:r>
            <w:r w:rsidRPr="00572000">
              <w:t>280</w:t>
            </w:r>
            <w:r w:rsidRPr="00572000">
              <w:rPr>
                <w:rFonts w:ascii="Calibri" w:hAnsi="Calibri" w:cs="Calibri"/>
              </w:rPr>
              <w:t>°</w:t>
            </w:r>
            <w:r w:rsidRPr="00572000">
              <w:t>C),</w:t>
            </w:r>
          </w:p>
          <w:p w:rsidR="00504912" w:rsidRPr="00572000" w:rsidRDefault="00504912" w:rsidP="00DB1F1B">
            <w:r w:rsidRPr="00572000">
              <w:t xml:space="preserve">3 x NTC10K, B3950 </w:t>
            </w:r>
            <w:proofErr w:type="gramStart"/>
            <w:r w:rsidRPr="00572000">
              <w:t>–sensoria</w:t>
            </w:r>
            <w:proofErr w:type="gramEnd"/>
            <w:r w:rsidRPr="00572000">
              <w:t xml:space="preserve"> (</w:t>
            </w:r>
            <w:r w:rsidRPr="00572000">
              <w:rPr>
                <w:rFonts w:cstheme="minorHAnsi"/>
              </w:rPr>
              <w:t>≤</w:t>
            </w:r>
            <w:r w:rsidRPr="00572000">
              <w:t>135</w:t>
            </w:r>
            <w:r w:rsidRPr="00572000">
              <w:rPr>
                <w:rFonts w:ascii="Calibri" w:hAnsi="Calibri" w:cs="Calibri"/>
              </w:rPr>
              <w:t>°</w:t>
            </w:r>
            <w:r w:rsidRPr="00572000">
              <w:t xml:space="preserve">C) säiliötä varten (PVC-kaapeli </w:t>
            </w:r>
            <w:r w:rsidRPr="00572000">
              <w:rPr>
                <w:rFonts w:cstheme="minorHAnsi"/>
              </w:rPr>
              <w:t>≤</w:t>
            </w:r>
            <w:r w:rsidRPr="00572000">
              <w:t>105</w:t>
            </w:r>
            <w:r w:rsidRPr="00572000">
              <w:rPr>
                <w:rFonts w:ascii="Calibri" w:hAnsi="Calibri" w:cs="Calibri"/>
              </w:rPr>
              <w:t>°</w:t>
            </w:r>
            <w:r w:rsidRPr="00572000">
              <w:t>C)</w:t>
            </w:r>
          </w:p>
        </w:tc>
        <w:tc>
          <w:tcPr>
            <w:tcW w:w="3260" w:type="dxa"/>
          </w:tcPr>
          <w:p w:rsidR="00504912" w:rsidRPr="00572000" w:rsidRDefault="00504912" w:rsidP="00504912">
            <w:r w:rsidRPr="00572000">
              <w:t xml:space="preserve">2 x Pt1000-sensoria (≤500°C) </w:t>
            </w:r>
            <w:proofErr w:type="spellStart"/>
            <w:r w:rsidRPr="00572000">
              <w:t>keräintä</w:t>
            </w:r>
            <w:proofErr w:type="spellEnd"/>
            <w:r w:rsidRPr="00572000">
              <w:t xml:space="preserve"> varten (silikonikaapeli ≤280°C),</w:t>
            </w:r>
          </w:p>
          <w:p w:rsidR="00B858E2" w:rsidRPr="00572000" w:rsidRDefault="00504912" w:rsidP="00504912">
            <w:r w:rsidRPr="00572000">
              <w:t xml:space="preserve">3 x NTC10K, B3950 </w:t>
            </w:r>
            <w:proofErr w:type="gramStart"/>
            <w:r w:rsidRPr="00572000">
              <w:t>–sensoria</w:t>
            </w:r>
            <w:proofErr w:type="gramEnd"/>
            <w:r w:rsidRPr="00572000">
              <w:t xml:space="preserve"> (≤135°C) säiliötä varten (PVC-kaapeli ≤105°C)</w:t>
            </w:r>
          </w:p>
        </w:tc>
      </w:tr>
      <w:tr w:rsidR="00B858E2" w:rsidTr="00B858E2">
        <w:tc>
          <w:tcPr>
            <w:tcW w:w="3259" w:type="dxa"/>
          </w:tcPr>
          <w:p w:rsidR="00B858E2" w:rsidRPr="00572000" w:rsidRDefault="00504912" w:rsidP="00DB1F1B">
            <w:pPr>
              <w:rPr>
                <w:b/>
              </w:rPr>
            </w:pPr>
            <w:r w:rsidRPr="00572000">
              <w:rPr>
                <w:b/>
              </w:rPr>
              <w:t>Ulostulot</w:t>
            </w:r>
          </w:p>
        </w:tc>
        <w:tc>
          <w:tcPr>
            <w:tcW w:w="3259" w:type="dxa"/>
          </w:tcPr>
          <w:p w:rsidR="00B858E2" w:rsidRPr="00572000" w:rsidRDefault="00504912" w:rsidP="00DB1F1B">
            <w:r w:rsidRPr="00572000">
              <w:t>3 relettä tai kolmisuuntainen sähkömagneettinen venttiili kiertopumppuja varten,</w:t>
            </w:r>
          </w:p>
          <w:p w:rsidR="00504912" w:rsidRPr="00572000" w:rsidRDefault="00504912" w:rsidP="00DB1F1B">
            <w:r w:rsidRPr="00572000">
              <w:t>1 rele sähköistä lämmitintä varten</w:t>
            </w:r>
          </w:p>
        </w:tc>
        <w:tc>
          <w:tcPr>
            <w:tcW w:w="3260" w:type="dxa"/>
          </w:tcPr>
          <w:p w:rsidR="00504912" w:rsidRPr="00572000" w:rsidRDefault="00504912" w:rsidP="00504912">
            <w:r w:rsidRPr="00572000">
              <w:t>3 relettä tai kolmisuuntainen sähkömagneettinen venttiili kiertopumppuja varten,</w:t>
            </w:r>
          </w:p>
          <w:p w:rsidR="00B858E2" w:rsidRPr="00572000" w:rsidRDefault="00504912" w:rsidP="00504912">
            <w:r w:rsidRPr="00572000">
              <w:t>1 rele sähköistä lämmitintä varten</w:t>
            </w:r>
          </w:p>
        </w:tc>
      </w:tr>
      <w:tr w:rsidR="00B858E2" w:rsidTr="00B858E2">
        <w:tc>
          <w:tcPr>
            <w:tcW w:w="3259" w:type="dxa"/>
          </w:tcPr>
          <w:p w:rsidR="00B858E2" w:rsidRPr="00572000" w:rsidRDefault="00504912" w:rsidP="00DB1F1B">
            <w:pPr>
              <w:rPr>
                <w:b/>
              </w:rPr>
            </w:pPr>
            <w:r w:rsidRPr="00572000">
              <w:rPr>
                <w:b/>
              </w:rPr>
              <w:t>Ympäröivä lämpötila</w:t>
            </w:r>
          </w:p>
        </w:tc>
        <w:tc>
          <w:tcPr>
            <w:tcW w:w="3259" w:type="dxa"/>
          </w:tcPr>
          <w:p w:rsidR="00B858E2" w:rsidRPr="00572000" w:rsidRDefault="00504912" w:rsidP="00DB1F1B">
            <w:proofErr w:type="gramStart"/>
            <w:r w:rsidRPr="00572000">
              <w:t>-</w:t>
            </w:r>
            <w:proofErr w:type="gramEnd"/>
            <w:r w:rsidRPr="00572000">
              <w:t>10</w:t>
            </w:r>
            <w:r w:rsidRPr="00572000">
              <w:rPr>
                <w:rFonts w:cstheme="minorHAnsi"/>
              </w:rPr>
              <w:t>°</w:t>
            </w:r>
            <w:r w:rsidRPr="00572000">
              <w:t>C~50</w:t>
            </w:r>
            <w:r w:rsidRPr="00572000">
              <w:rPr>
                <w:rFonts w:ascii="Calibri" w:hAnsi="Calibri" w:cs="Calibri"/>
              </w:rPr>
              <w:t>°</w:t>
            </w:r>
            <w:r w:rsidRPr="00572000">
              <w:t>C</w:t>
            </w:r>
          </w:p>
        </w:tc>
        <w:tc>
          <w:tcPr>
            <w:tcW w:w="3260" w:type="dxa"/>
          </w:tcPr>
          <w:p w:rsidR="00B858E2" w:rsidRPr="00572000" w:rsidRDefault="00504912" w:rsidP="00DB1F1B">
            <w:proofErr w:type="gramStart"/>
            <w:r w:rsidRPr="00572000">
              <w:t>-</w:t>
            </w:r>
            <w:proofErr w:type="gramEnd"/>
            <w:r w:rsidRPr="00572000">
              <w:t>10°C~50°C</w:t>
            </w:r>
          </w:p>
        </w:tc>
      </w:tr>
      <w:tr w:rsidR="00B858E2" w:rsidTr="00B858E2">
        <w:tc>
          <w:tcPr>
            <w:tcW w:w="3259" w:type="dxa"/>
          </w:tcPr>
          <w:p w:rsidR="00B858E2" w:rsidRPr="00572000" w:rsidRDefault="00504912" w:rsidP="00DB1F1B">
            <w:pPr>
              <w:rPr>
                <w:b/>
              </w:rPr>
            </w:pPr>
            <w:r w:rsidRPr="00572000">
              <w:rPr>
                <w:b/>
              </w:rPr>
              <w:t>Vesisuojaluokitus</w:t>
            </w:r>
          </w:p>
        </w:tc>
        <w:tc>
          <w:tcPr>
            <w:tcW w:w="3259" w:type="dxa"/>
          </w:tcPr>
          <w:p w:rsidR="00B858E2" w:rsidRPr="00572000" w:rsidRDefault="00504912" w:rsidP="00DB1F1B">
            <w:r w:rsidRPr="00572000">
              <w:t>IP40</w:t>
            </w:r>
          </w:p>
        </w:tc>
        <w:tc>
          <w:tcPr>
            <w:tcW w:w="3260" w:type="dxa"/>
          </w:tcPr>
          <w:p w:rsidR="00B858E2" w:rsidRPr="00572000" w:rsidRDefault="00504912" w:rsidP="00DB1F1B">
            <w:r w:rsidRPr="00572000">
              <w:t>IP40</w:t>
            </w:r>
          </w:p>
        </w:tc>
      </w:tr>
    </w:tbl>
    <w:p w:rsidR="00B858E2" w:rsidRPr="00B858E2" w:rsidRDefault="00B858E2" w:rsidP="00DB1F1B">
      <w:pPr>
        <w:spacing w:line="240" w:lineRule="auto"/>
        <w:rPr>
          <w:b/>
          <w:sz w:val="24"/>
          <w:szCs w:val="24"/>
        </w:rPr>
      </w:pPr>
    </w:p>
    <w:p w:rsidR="00572000" w:rsidRDefault="00572000" w:rsidP="00DB1F1B">
      <w:pPr>
        <w:spacing w:line="240" w:lineRule="auto"/>
        <w:rPr>
          <w:lang w:val="en-US"/>
        </w:rPr>
      </w:pPr>
      <w:r w:rsidRPr="00572000">
        <w:rPr>
          <w:lang w:val="en-US"/>
        </w:rPr>
        <w:t xml:space="preserve">MAAHANTUOJA: </w:t>
      </w:r>
      <w:proofErr w:type="spellStart"/>
      <w:r w:rsidRPr="00572000">
        <w:rPr>
          <w:lang w:val="en-US"/>
        </w:rPr>
        <w:t>Scandic</w:t>
      </w:r>
      <w:proofErr w:type="spellEnd"/>
      <w:r w:rsidRPr="00572000">
        <w:rPr>
          <w:lang w:val="en-US"/>
        </w:rPr>
        <w:t xml:space="preserve"> Trading House Ltd.</w:t>
      </w:r>
      <w:r w:rsidRPr="00572000">
        <w:rPr>
          <w:lang w:val="en-US"/>
        </w:rPr>
        <w:tab/>
      </w:r>
      <w:hyperlink r:id="rId53" w:history="1">
        <w:r w:rsidRPr="001E2D12">
          <w:rPr>
            <w:rStyle w:val="Hyperlinkki"/>
            <w:lang w:val="en-US"/>
          </w:rPr>
          <w:t>www.scandic.cc</w:t>
        </w:r>
      </w:hyperlink>
    </w:p>
    <w:p w:rsidR="00572000" w:rsidRPr="00572000" w:rsidRDefault="00572000" w:rsidP="00DB1F1B">
      <w:pPr>
        <w:spacing w:line="240" w:lineRule="auto"/>
        <w:rPr>
          <w:lang w:val="en-US"/>
        </w:rPr>
      </w:pPr>
      <w:r>
        <w:rPr>
          <w:lang w:val="en-US"/>
        </w:rPr>
        <w:t>VALMISTUSMAA: KIINA</w:t>
      </w:r>
    </w:p>
    <w:p w:rsidR="0009130B" w:rsidRPr="00572000" w:rsidRDefault="0009130B" w:rsidP="00DB1F1B">
      <w:pPr>
        <w:spacing w:line="240" w:lineRule="auto"/>
        <w:rPr>
          <w:lang w:val="en-US"/>
        </w:rPr>
      </w:pPr>
      <w:r w:rsidRPr="00572000">
        <w:rPr>
          <w:lang w:val="en-US"/>
        </w:rPr>
        <w:lastRenderedPageBreak/>
        <w:t xml:space="preserve"> </w:t>
      </w:r>
    </w:p>
    <w:p w:rsidR="00C860ED" w:rsidRPr="00572000" w:rsidRDefault="00C860ED" w:rsidP="00DB1F1B">
      <w:pPr>
        <w:spacing w:line="240" w:lineRule="auto"/>
        <w:rPr>
          <w:lang w:val="en-US"/>
        </w:rPr>
      </w:pPr>
    </w:p>
    <w:p w:rsidR="00DB1F1B" w:rsidRPr="00572000" w:rsidRDefault="00DB1F1B" w:rsidP="00DB1F1B">
      <w:pPr>
        <w:spacing w:line="240" w:lineRule="auto"/>
        <w:rPr>
          <w:b/>
          <w:sz w:val="24"/>
          <w:szCs w:val="24"/>
          <w:lang w:val="en-US"/>
        </w:rPr>
      </w:pPr>
    </w:p>
    <w:p w:rsidR="00DB1F1B" w:rsidRPr="00572000" w:rsidRDefault="00DB1F1B" w:rsidP="00DB1F1B">
      <w:pPr>
        <w:rPr>
          <w:b/>
          <w:sz w:val="28"/>
          <w:szCs w:val="28"/>
          <w:lang w:val="en-US"/>
        </w:rPr>
      </w:pPr>
    </w:p>
    <w:p w:rsidR="00DB1F1B" w:rsidRPr="00572000" w:rsidRDefault="00DB1F1B" w:rsidP="00DB1F1B">
      <w:pPr>
        <w:rPr>
          <w:b/>
          <w:sz w:val="28"/>
          <w:szCs w:val="28"/>
          <w:u w:val="single"/>
          <w:lang w:val="en-US"/>
        </w:rPr>
      </w:pPr>
    </w:p>
    <w:p w:rsidR="00DB1F1B" w:rsidRPr="00572000" w:rsidRDefault="00DB1F1B" w:rsidP="00DB1F1B">
      <w:pPr>
        <w:rPr>
          <w:b/>
          <w:sz w:val="28"/>
          <w:szCs w:val="28"/>
          <w:u w:val="single"/>
          <w:lang w:val="en-US"/>
        </w:rPr>
      </w:pPr>
    </w:p>
    <w:p w:rsidR="00DB1F1B" w:rsidRPr="00572000" w:rsidRDefault="00DB1F1B" w:rsidP="00DB1F1B">
      <w:pPr>
        <w:rPr>
          <w:b/>
          <w:sz w:val="28"/>
          <w:szCs w:val="28"/>
          <w:lang w:val="en-US"/>
        </w:rPr>
      </w:pPr>
    </w:p>
    <w:sectPr w:rsidR="00DB1F1B" w:rsidRPr="00572000" w:rsidSect="003354A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A2F"/>
    <w:multiLevelType w:val="hybridMultilevel"/>
    <w:tmpl w:val="478C47E8"/>
    <w:lvl w:ilvl="0" w:tplc="8A1A709A">
      <w:numFmt w:val="bullet"/>
      <w:lvlText w:val="-"/>
      <w:lvlJc w:val="left"/>
      <w:pPr>
        <w:ind w:left="297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>
    <w:nsid w:val="1432736C"/>
    <w:multiLevelType w:val="hybridMultilevel"/>
    <w:tmpl w:val="726E75FE"/>
    <w:lvl w:ilvl="0" w:tplc="C8249F44">
      <w:numFmt w:val="bullet"/>
      <w:lvlText w:val="-"/>
      <w:lvlJc w:val="left"/>
      <w:pPr>
        <w:ind w:left="2968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">
    <w:nsid w:val="17997238"/>
    <w:multiLevelType w:val="hybridMultilevel"/>
    <w:tmpl w:val="D9B463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D1037"/>
    <w:multiLevelType w:val="hybridMultilevel"/>
    <w:tmpl w:val="4FC6AD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1483E"/>
    <w:multiLevelType w:val="hybridMultilevel"/>
    <w:tmpl w:val="45DC80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C07EC"/>
    <w:multiLevelType w:val="hybridMultilevel"/>
    <w:tmpl w:val="9F3E99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514EB"/>
    <w:multiLevelType w:val="hybridMultilevel"/>
    <w:tmpl w:val="09A8AD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A6FD2"/>
    <w:multiLevelType w:val="hybridMultilevel"/>
    <w:tmpl w:val="76BA2DA2"/>
    <w:lvl w:ilvl="0" w:tplc="EC840328">
      <w:start w:val="4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>
    <w:nsid w:val="518531BA"/>
    <w:multiLevelType w:val="hybridMultilevel"/>
    <w:tmpl w:val="E8F0E78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12AEC"/>
    <w:multiLevelType w:val="hybridMultilevel"/>
    <w:tmpl w:val="5E4E6C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1B6308"/>
    <w:multiLevelType w:val="hybridMultilevel"/>
    <w:tmpl w:val="F02418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A05956"/>
    <w:multiLevelType w:val="hybridMultilevel"/>
    <w:tmpl w:val="92506D1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66544F"/>
    <w:multiLevelType w:val="hybridMultilevel"/>
    <w:tmpl w:val="9BF207AA"/>
    <w:lvl w:ilvl="0" w:tplc="C4BE2B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8F77C6D"/>
    <w:multiLevelType w:val="hybridMultilevel"/>
    <w:tmpl w:val="8200A0EE"/>
    <w:lvl w:ilvl="0" w:tplc="FBEC3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4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5"/>
  </w:num>
  <w:num w:numId="11">
    <w:abstractNumId w:val="11"/>
  </w:num>
  <w:num w:numId="12">
    <w:abstractNumId w:val="8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F1B"/>
    <w:rsid w:val="000158DB"/>
    <w:rsid w:val="0002747A"/>
    <w:rsid w:val="000407FF"/>
    <w:rsid w:val="00083582"/>
    <w:rsid w:val="0009130B"/>
    <w:rsid w:val="000E7CC0"/>
    <w:rsid w:val="00122742"/>
    <w:rsid w:val="00233858"/>
    <w:rsid w:val="00305511"/>
    <w:rsid w:val="00330C72"/>
    <w:rsid w:val="003354A9"/>
    <w:rsid w:val="00391D5A"/>
    <w:rsid w:val="003F67E7"/>
    <w:rsid w:val="003F6C9F"/>
    <w:rsid w:val="004176CF"/>
    <w:rsid w:val="00423784"/>
    <w:rsid w:val="00473BA1"/>
    <w:rsid w:val="00474EEB"/>
    <w:rsid w:val="004A1B9A"/>
    <w:rsid w:val="00504912"/>
    <w:rsid w:val="00572000"/>
    <w:rsid w:val="005B44ED"/>
    <w:rsid w:val="005E54D9"/>
    <w:rsid w:val="0064299C"/>
    <w:rsid w:val="00651362"/>
    <w:rsid w:val="00687C2A"/>
    <w:rsid w:val="006D1031"/>
    <w:rsid w:val="006E4400"/>
    <w:rsid w:val="00705507"/>
    <w:rsid w:val="00710F65"/>
    <w:rsid w:val="00783EFF"/>
    <w:rsid w:val="0085750A"/>
    <w:rsid w:val="008B3BCA"/>
    <w:rsid w:val="008B4892"/>
    <w:rsid w:val="008D6382"/>
    <w:rsid w:val="00906BED"/>
    <w:rsid w:val="00917065"/>
    <w:rsid w:val="009537BD"/>
    <w:rsid w:val="00963BE3"/>
    <w:rsid w:val="00AF4A4C"/>
    <w:rsid w:val="00B11070"/>
    <w:rsid w:val="00B461E1"/>
    <w:rsid w:val="00B51B28"/>
    <w:rsid w:val="00B858E2"/>
    <w:rsid w:val="00C56932"/>
    <w:rsid w:val="00C84E86"/>
    <w:rsid w:val="00C860ED"/>
    <w:rsid w:val="00CB04DB"/>
    <w:rsid w:val="00CC3132"/>
    <w:rsid w:val="00CD527C"/>
    <w:rsid w:val="00D44CB6"/>
    <w:rsid w:val="00D57F89"/>
    <w:rsid w:val="00D80B74"/>
    <w:rsid w:val="00DB1F1B"/>
    <w:rsid w:val="00DC0F5F"/>
    <w:rsid w:val="00F30F17"/>
    <w:rsid w:val="00F47D99"/>
    <w:rsid w:val="00F53075"/>
    <w:rsid w:val="00F72187"/>
    <w:rsid w:val="00F8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68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391D5A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91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91D5A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F86CC4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720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68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391D5A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91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91D5A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F86CC4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720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50" Type="http://schemas.openxmlformats.org/officeDocument/2006/relationships/image" Target="media/image45.jpeg"/><Relationship Id="rId55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hyperlink" Target="http://www.scandic.cc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4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7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8" Type="http://schemas.openxmlformats.org/officeDocument/2006/relationships/image" Target="media/image3.jpeg"/><Relationship Id="rId51" Type="http://schemas.openxmlformats.org/officeDocument/2006/relationships/image" Target="media/image46.jpe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1541</Words>
  <Characters>12489</Characters>
  <Application>Microsoft Office Word</Application>
  <DocSecurity>4</DocSecurity>
  <Lines>104</Lines>
  <Paragraphs>28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Erkki</dc:creator>
  <cp:lastModifiedBy>Netti2</cp:lastModifiedBy>
  <cp:revision>2</cp:revision>
  <dcterms:created xsi:type="dcterms:W3CDTF">2014-06-16T09:54:00Z</dcterms:created>
  <dcterms:modified xsi:type="dcterms:W3CDTF">2014-06-16T09:54:00Z</dcterms:modified>
</cp:coreProperties>
</file>